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C3" w:rsidRPr="00546F16" w:rsidRDefault="00D21AC3" w:rsidP="00D21AC3">
      <w:pPr>
        <w:ind w:right="-427"/>
        <w:jc w:val="center"/>
        <w:rPr>
          <w:rFonts w:ascii="Times New Roman" w:hAnsi="Times New Roman"/>
          <w:b/>
        </w:rPr>
      </w:pPr>
      <w:r w:rsidRPr="00546F16">
        <w:rPr>
          <w:rFonts w:ascii="Times New Roman" w:hAnsi="Times New Roman"/>
          <w:b/>
        </w:rPr>
        <w:t>Аналитический годовой отчёт</w:t>
      </w:r>
    </w:p>
    <w:p w:rsidR="00D21AC3" w:rsidRPr="00546F16" w:rsidRDefault="00D21AC3" w:rsidP="00D21AC3">
      <w:pPr>
        <w:ind w:left="-851" w:right="-427" w:firstLine="567"/>
        <w:jc w:val="center"/>
        <w:rPr>
          <w:rFonts w:ascii="Times New Roman" w:hAnsi="Times New Roman"/>
          <w:b/>
        </w:rPr>
      </w:pPr>
      <w:r w:rsidRPr="00546F16">
        <w:rPr>
          <w:rFonts w:ascii="Times New Roman" w:hAnsi="Times New Roman"/>
          <w:b/>
        </w:rPr>
        <w:t xml:space="preserve">организации </w:t>
      </w:r>
      <w:r>
        <w:rPr>
          <w:rFonts w:ascii="Times New Roman" w:hAnsi="Times New Roman"/>
          <w:b/>
        </w:rPr>
        <w:t xml:space="preserve">профилактической </w:t>
      </w:r>
      <w:r w:rsidRPr="00546F16">
        <w:rPr>
          <w:rFonts w:ascii="Times New Roman" w:hAnsi="Times New Roman"/>
          <w:b/>
        </w:rPr>
        <w:t xml:space="preserve">деятельности </w:t>
      </w:r>
      <w:r>
        <w:rPr>
          <w:rFonts w:ascii="Times New Roman" w:hAnsi="Times New Roman"/>
          <w:b/>
        </w:rPr>
        <w:t xml:space="preserve">в </w:t>
      </w:r>
      <w:r w:rsidRPr="00546F16">
        <w:rPr>
          <w:rFonts w:ascii="Times New Roman" w:hAnsi="Times New Roman"/>
          <w:b/>
        </w:rPr>
        <w:t>М</w:t>
      </w:r>
      <w:r w:rsidR="001E2AFA">
        <w:rPr>
          <w:rFonts w:ascii="Times New Roman" w:hAnsi="Times New Roman"/>
          <w:b/>
        </w:rPr>
        <w:t>К</w:t>
      </w:r>
      <w:r w:rsidRPr="00546F16">
        <w:rPr>
          <w:rFonts w:ascii="Times New Roman" w:hAnsi="Times New Roman"/>
          <w:b/>
        </w:rPr>
        <w:t>ОУ «</w:t>
      </w:r>
      <w:r w:rsidR="001E2AFA">
        <w:rPr>
          <w:rFonts w:ascii="Times New Roman" w:hAnsi="Times New Roman"/>
          <w:b/>
        </w:rPr>
        <w:t>Тюбин</w:t>
      </w:r>
      <w:r w:rsidRPr="00546F16">
        <w:rPr>
          <w:rFonts w:ascii="Times New Roman" w:hAnsi="Times New Roman"/>
          <w:b/>
        </w:rPr>
        <w:t>ская СОШ»</w:t>
      </w:r>
    </w:p>
    <w:p w:rsidR="00D21AC3" w:rsidRPr="00546F16" w:rsidRDefault="00D21AC3" w:rsidP="00D21AC3">
      <w:pPr>
        <w:ind w:left="-851" w:right="-427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Pr="00546F16">
        <w:rPr>
          <w:rFonts w:ascii="Times New Roman" w:hAnsi="Times New Roman"/>
          <w:b/>
        </w:rPr>
        <w:t xml:space="preserve"> 201</w:t>
      </w:r>
      <w:r w:rsidR="001E2AFA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– 201</w:t>
      </w:r>
      <w:r w:rsidR="001E2AFA">
        <w:rPr>
          <w:rFonts w:ascii="Times New Roman" w:hAnsi="Times New Roman"/>
          <w:b/>
        </w:rPr>
        <w:t>9</w:t>
      </w:r>
      <w:r w:rsidRPr="00546F16">
        <w:rPr>
          <w:rFonts w:ascii="Times New Roman" w:hAnsi="Times New Roman"/>
          <w:b/>
        </w:rPr>
        <w:t xml:space="preserve"> учебн</w:t>
      </w:r>
      <w:r>
        <w:rPr>
          <w:rFonts w:ascii="Times New Roman" w:hAnsi="Times New Roman"/>
          <w:b/>
        </w:rPr>
        <w:t>ом</w:t>
      </w:r>
      <w:r w:rsidRPr="00546F16"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  <w:t>у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bookmarkStart w:id="1" w:name="OLE_LINK1"/>
      <w:bookmarkStart w:id="2" w:name="OLE_LINK2"/>
      <w:r w:rsidRPr="00546F16">
        <w:rPr>
          <w:rFonts w:ascii="Times New Roman" w:hAnsi="Times New Roman"/>
        </w:rPr>
        <w:t>Профилактическая работа в М</w:t>
      </w:r>
      <w:r w:rsidR="001E2AFA">
        <w:rPr>
          <w:rFonts w:ascii="Times New Roman" w:hAnsi="Times New Roman"/>
        </w:rPr>
        <w:t>К</w:t>
      </w:r>
      <w:r w:rsidRPr="00546F16">
        <w:rPr>
          <w:rFonts w:ascii="Times New Roman" w:hAnsi="Times New Roman"/>
        </w:rPr>
        <w:t>ОУ «</w:t>
      </w:r>
      <w:r w:rsidR="001E2AFA">
        <w:rPr>
          <w:rFonts w:ascii="Times New Roman" w:hAnsi="Times New Roman"/>
        </w:rPr>
        <w:t>Тюбин</w:t>
      </w:r>
      <w:r w:rsidRPr="00546F16">
        <w:rPr>
          <w:rFonts w:ascii="Times New Roman" w:hAnsi="Times New Roman"/>
        </w:rPr>
        <w:t xml:space="preserve">ская СОШ» осуществлялась согласно комплексному плану работы по профилактике безнадзорности и правонарушений несовершеннолетних, преследовала следующую цель и задачи: 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Цель: минимизация уровня безнадзорности, беспризорности, правонарушений и антиобщественных действий несовершеннолетних.</w:t>
      </w:r>
    </w:p>
    <w:p w:rsidR="00D21AC3" w:rsidRPr="00546F16" w:rsidRDefault="00D21AC3" w:rsidP="00D21AC3">
      <w:pPr>
        <w:tabs>
          <w:tab w:val="left" w:pos="4200"/>
        </w:tabs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Задачи: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совершенствование системы профилактики безнадзорности, беспризорности и правонарушений среди подростков;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обеспечение защиты и законных интересов несовершеннолетних;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активизировать методическую работу с классными руководителями по вопросам организации профилактической деятельности;</w:t>
      </w:r>
    </w:p>
    <w:p w:rsidR="00D21AC3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своевременное выявление факторов раннего семейного неблагополучия и принятие исчерпывающих профилактических мер в отношен</w:t>
      </w:r>
      <w:r>
        <w:rPr>
          <w:sz w:val="22"/>
          <w:szCs w:val="22"/>
        </w:rPr>
        <w:t>ии родителей несовершеннолетних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46F16">
        <w:rPr>
          <w:sz w:val="22"/>
          <w:szCs w:val="22"/>
        </w:rPr>
        <w:t>пропаганда и вовлечение детей и подростков к ведению здорового образа жизни;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повышение эффективности социально – реабилитационной работы с детьми и подростками, совершившими противоправные действия;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предотвращение фактов суицида несовершеннолетних;</w:t>
      </w:r>
    </w:p>
    <w:p w:rsidR="00D21AC3" w:rsidRPr="00546F16" w:rsidRDefault="00D21AC3" w:rsidP="00D21AC3">
      <w:pPr>
        <w:pStyle w:val="a3"/>
        <w:tabs>
          <w:tab w:val="left" w:pos="8368"/>
        </w:tabs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>- выявление фактов жестокого обращения с несовершеннолетними и принятие соответствующих мер;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 xml:space="preserve"> - ведение мониторинга эффективности деятельности по профилактике безнадзорности и правонарушений несовершеннолетних.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Деятельность осуществлялась по следующим направлениям: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46F16">
        <w:rPr>
          <w:rFonts w:ascii="Times New Roman" w:hAnsi="Times New Roman"/>
        </w:rPr>
        <w:t>Профилактическое мероприятие правовой, педагогической и психологической направленности с целью формирования системы правовых знаний и положительного отношения.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Профилактические мероприятия, направленные на воспитание потребности ведения ЗОЖ, профилактику наркомании, токсикомании, детского алкоголизма, табакокурения и др. зависимостей.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Профилактика ВИЧ-инфекции</w:t>
      </w:r>
    </w:p>
    <w:p w:rsidR="00D21AC3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Профилактика экстремистских проявлений и терроризма.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Профилактика суицидального поведения.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Организация мероприятий по выполнению всеобуча.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Родительский правовой всеобуч.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Деятельность психолого-педагогической службы в работе с детьми и семьям</w:t>
      </w:r>
      <w:r>
        <w:rPr>
          <w:rFonts w:ascii="Times New Roman" w:hAnsi="Times New Roman"/>
        </w:rPr>
        <w:t xml:space="preserve">и, </w:t>
      </w:r>
      <w:r w:rsidRPr="00546F16">
        <w:rPr>
          <w:rFonts w:ascii="Times New Roman" w:hAnsi="Times New Roman"/>
        </w:rPr>
        <w:t>состоящими на различных формах учета.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Работа с детьми, находящимися под опекой (попечительством)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Организация и проведение рейдов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- Взаимодействие с субъектами профилактики.</w:t>
      </w:r>
    </w:p>
    <w:p w:rsidR="001E2AFA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lastRenderedPageBreak/>
        <w:t>Анализиру</w:t>
      </w:r>
      <w:r>
        <w:rPr>
          <w:rFonts w:ascii="Times New Roman" w:hAnsi="Times New Roman"/>
        </w:rPr>
        <w:t>я</w:t>
      </w:r>
      <w:r w:rsidRPr="00546F16">
        <w:rPr>
          <w:rFonts w:ascii="Times New Roman" w:hAnsi="Times New Roman"/>
        </w:rPr>
        <w:t xml:space="preserve"> работу за год, можно констатировать, что поставленные задачи по профилактике на этот учебный год реализованы на достаточном уровне. Осуществлена работа по профилактике наркомании, алкоголизма, табакокурения, по сохранению жизни и здоровья детей, по организации работы Совета профилактики, работы с родителями через правовой всеобуч и индивидуальную работу с семьей при взаимодействии с субъектами системы профилактики безнадзорности правонарушений.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ab/>
        <w:t>Количество несовершеннолетних, состоящих на П</w:t>
      </w:r>
      <w:r w:rsidR="001E2AFA">
        <w:rPr>
          <w:rFonts w:ascii="Times New Roman" w:hAnsi="Times New Roman"/>
        </w:rPr>
        <w:t>ДН</w:t>
      </w:r>
      <w:r w:rsidRPr="00546F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1E2AFA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человек.</w:t>
      </w:r>
      <w:r w:rsidR="001E2AFA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 На учёте в ПДН на начало учебного года состоял1 человек </w:t>
      </w:r>
      <w:r w:rsidR="001E2AFA">
        <w:rPr>
          <w:rFonts w:ascii="Times New Roman" w:hAnsi="Times New Roman"/>
        </w:rPr>
        <w:t>–Мусалаева Заира  Г.</w:t>
      </w:r>
      <w:r>
        <w:rPr>
          <w:rFonts w:ascii="Times New Roman" w:hAnsi="Times New Roman"/>
        </w:rPr>
        <w:t>в течении учебного года снят</w:t>
      </w:r>
      <w:r w:rsidR="001E2AF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с учета).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ab/>
        <w:t xml:space="preserve">Количество семей, находящиеся в социально-опасном положении и состоящих на учёте в КДН </w:t>
      </w:r>
      <w:r>
        <w:rPr>
          <w:rFonts w:ascii="Times New Roman" w:hAnsi="Times New Roman"/>
        </w:rPr>
        <w:t>К</w:t>
      </w:r>
      <w:r w:rsidR="001E2AFA">
        <w:rPr>
          <w:rFonts w:ascii="Times New Roman" w:hAnsi="Times New Roman"/>
        </w:rPr>
        <w:t>умторкалин</w:t>
      </w:r>
      <w:r>
        <w:rPr>
          <w:rFonts w:ascii="Times New Roman" w:hAnsi="Times New Roman"/>
        </w:rPr>
        <w:t xml:space="preserve">ского района (на начало учебного года </w:t>
      </w:r>
      <w:r w:rsidR="0078754E">
        <w:rPr>
          <w:rFonts w:ascii="Times New Roman" w:hAnsi="Times New Roman"/>
        </w:rPr>
        <w:t xml:space="preserve">на учете </w:t>
      </w:r>
      <w:r w:rsidRPr="00546F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состояла семья</w:t>
      </w:r>
      <w:r w:rsidR="0078754E">
        <w:rPr>
          <w:rFonts w:ascii="Times New Roman" w:hAnsi="Times New Roman"/>
        </w:rPr>
        <w:t xml:space="preserve"> Госеновых </w:t>
      </w:r>
      <w:r>
        <w:rPr>
          <w:rFonts w:ascii="Times New Roman" w:hAnsi="Times New Roman"/>
        </w:rPr>
        <w:t xml:space="preserve"> обучающихся </w:t>
      </w:r>
      <w:r w:rsidR="0078754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</w:t>
      </w:r>
      <w:r w:rsidR="0078754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классов за</w:t>
      </w:r>
      <w:r w:rsidRPr="00D32C1E">
        <w:rPr>
          <w:rFonts w:ascii="Times New Roman" w:hAnsi="Times New Roman"/>
        </w:rPr>
        <w:t>не</w:t>
      </w:r>
      <w:r>
        <w:rPr>
          <w:rFonts w:ascii="Times New Roman" w:hAnsi="Times New Roman"/>
        </w:rPr>
        <w:t>надлежащее исполнение</w:t>
      </w:r>
      <w:r w:rsidRPr="00D32C1E">
        <w:rPr>
          <w:rFonts w:ascii="Times New Roman" w:hAnsi="Times New Roman"/>
        </w:rPr>
        <w:t xml:space="preserve"> обязанностей по содержанию, воспитанию и обучению несовершеннолетних детей</w:t>
      </w:r>
      <w:r>
        <w:rPr>
          <w:rFonts w:ascii="Times New Roman" w:hAnsi="Times New Roman"/>
        </w:rPr>
        <w:t>).</w:t>
      </w:r>
      <w:r w:rsidRPr="00546F16">
        <w:rPr>
          <w:rFonts w:ascii="Times New Roman" w:hAnsi="Times New Roman"/>
        </w:rPr>
        <w:t xml:space="preserve"> На внутришкольный профилактический учет в основном были поставлены обучающиеся систематически </w:t>
      </w:r>
      <w:r>
        <w:rPr>
          <w:rFonts w:ascii="Times New Roman" w:hAnsi="Times New Roman"/>
        </w:rPr>
        <w:t xml:space="preserve">нарушающие дисциплину и </w:t>
      </w:r>
      <w:r w:rsidRPr="00546F16">
        <w:rPr>
          <w:rFonts w:ascii="Times New Roman" w:hAnsi="Times New Roman"/>
        </w:rPr>
        <w:t>неуспевающие по ряду предметам, на конец учебного года н</w:t>
      </w:r>
      <w:r>
        <w:rPr>
          <w:rFonts w:ascii="Times New Roman" w:hAnsi="Times New Roman"/>
        </w:rPr>
        <w:t>а ВШУ состоят</w:t>
      </w:r>
      <w:r w:rsidR="0078754E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ученика</w:t>
      </w:r>
      <w:r w:rsidRPr="00546F16">
        <w:rPr>
          <w:rFonts w:ascii="Times New Roman" w:hAnsi="Times New Roman"/>
        </w:rPr>
        <w:t xml:space="preserve">. По организации Всеобуча, можно говорить о том, что все дети, подлежащие обучению, учатся в ОУ, </w:t>
      </w:r>
      <w:r>
        <w:rPr>
          <w:rFonts w:ascii="Times New Roman" w:hAnsi="Times New Roman"/>
        </w:rPr>
        <w:t>но есть случаи</w:t>
      </w:r>
      <w:r w:rsidRPr="00546F16">
        <w:rPr>
          <w:rFonts w:ascii="Times New Roman" w:hAnsi="Times New Roman"/>
        </w:rPr>
        <w:t xml:space="preserve">, когда ученики пропустили до </w:t>
      </w:r>
      <w:r w:rsidR="0078754E">
        <w:rPr>
          <w:rFonts w:ascii="Times New Roman" w:hAnsi="Times New Roman"/>
        </w:rPr>
        <w:t>3</w:t>
      </w:r>
      <w:r w:rsidRPr="00546F16">
        <w:rPr>
          <w:rFonts w:ascii="Times New Roman" w:hAnsi="Times New Roman"/>
        </w:rPr>
        <w:t>0% учебного в</w:t>
      </w:r>
      <w:r>
        <w:rPr>
          <w:rFonts w:ascii="Times New Roman" w:hAnsi="Times New Roman"/>
        </w:rPr>
        <w:t>ремени без уважительной причины</w:t>
      </w:r>
      <w:r w:rsidR="0078754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(обучающаяся </w:t>
      </w:r>
      <w:r w:rsidR="0078754E">
        <w:rPr>
          <w:rFonts w:ascii="Times New Roman" w:hAnsi="Times New Roman"/>
        </w:rPr>
        <w:t>11 кл. Магомедова Аминат Ахмедовна</w:t>
      </w:r>
      <w:r>
        <w:rPr>
          <w:rFonts w:ascii="Times New Roman" w:hAnsi="Times New Roman"/>
        </w:rPr>
        <w:t xml:space="preserve"> классе за 201</w:t>
      </w:r>
      <w:r w:rsidR="0078754E">
        <w:rPr>
          <w:rFonts w:ascii="Times New Roman" w:hAnsi="Times New Roman"/>
        </w:rPr>
        <w:t>8</w:t>
      </w:r>
      <w:r>
        <w:rPr>
          <w:rFonts w:ascii="Times New Roman" w:hAnsi="Times New Roman"/>
        </w:rPr>
        <w:t>-201</w:t>
      </w:r>
      <w:r w:rsidR="0078754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учебный год пропустила </w:t>
      </w:r>
      <w:r w:rsidR="0078754E">
        <w:rPr>
          <w:rFonts w:ascii="Times New Roman" w:hAnsi="Times New Roman"/>
        </w:rPr>
        <w:t>2</w:t>
      </w:r>
      <w:r>
        <w:rPr>
          <w:rFonts w:ascii="Times New Roman" w:hAnsi="Times New Roman"/>
        </w:rPr>
        <w:t>63 урока без уважительной причины)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В течение учебного года большое значение уделялось вопросу сохранения жизни и здоровья детей, профилактике наркомании, алкоголизма, табакокурения.  Итогом реализации Программы профилактики ВИЧ-инфекции в М</w:t>
      </w:r>
      <w:r w:rsidR="004F0C2C">
        <w:rPr>
          <w:rFonts w:ascii="Times New Roman" w:hAnsi="Times New Roman"/>
        </w:rPr>
        <w:t>К</w:t>
      </w:r>
      <w:r w:rsidRPr="00546F16">
        <w:rPr>
          <w:rFonts w:ascii="Times New Roman" w:hAnsi="Times New Roman"/>
        </w:rPr>
        <w:t>ОУ «</w:t>
      </w:r>
      <w:r w:rsidR="0078754E">
        <w:rPr>
          <w:rFonts w:ascii="Times New Roman" w:hAnsi="Times New Roman"/>
        </w:rPr>
        <w:t>Тюбин</w:t>
      </w:r>
      <w:r w:rsidRPr="00546F16">
        <w:rPr>
          <w:rFonts w:ascii="Times New Roman" w:hAnsi="Times New Roman"/>
        </w:rPr>
        <w:t>ская СОШ» стал 100% охват профилактической работой обучающихся 5-11 классов и 100% охват участия родителей во всеобуче по данной теме. Наиболее удачно прошли мероприятия:</w:t>
      </w:r>
    </w:p>
    <w:p w:rsidR="00D21AC3" w:rsidRPr="00546F16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Международный день отказа от курения;</w:t>
      </w:r>
    </w:p>
    <w:p w:rsidR="00D21AC3" w:rsidRPr="00546F16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Классные часы по теме «Формирование здорового образа жизни»;</w:t>
      </w:r>
    </w:p>
    <w:p w:rsidR="00D21AC3" w:rsidRPr="00546F16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Акция «Здоровое поколение без ВИЧ»</w:t>
      </w:r>
    </w:p>
    <w:p w:rsidR="00D21AC3" w:rsidRPr="00546F16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1 декабря - </w:t>
      </w:r>
      <w:r w:rsidRPr="00546F16">
        <w:rPr>
          <w:rFonts w:ascii="Times New Roman" w:hAnsi="Times New Roman"/>
        </w:rPr>
        <w:t>День борьбы со СПИДом»</w:t>
      </w:r>
    </w:p>
    <w:p w:rsidR="00D21AC3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Уроки биологии «Пути передачи ВИЧ и их профилактика».</w:t>
      </w:r>
    </w:p>
    <w:p w:rsidR="00D21AC3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ЕДП «Подросток и закон»</w:t>
      </w:r>
    </w:p>
    <w:p w:rsidR="00D21AC3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ЕДП «Скажи телефону доверия – ДА!»</w:t>
      </w:r>
    </w:p>
    <w:p w:rsidR="00D21AC3" w:rsidRPr="00546F16" w:rsidRDefault="00D21AC3" w:rsidP="00D21AC3">
      <w:pPr>
        <w:numPr>
          <w:ilvl w:val="0"/>
          <w:numId w:val="1"/>
        </w:numPr>
        <w:spacing w:after="0" w:line="240" w:lineRule="auto"/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ЕДП «</w:t>
      </w:r>
      <w:r w:rsidR="0078754E">
        <w:rPr>
          <w:rFonts w:ascii="Times New Roman" w:hAnsi="Times New Roman"/>
        </w:rPr>
        <w:t xml:space="preserve">ЕГЭ и ОГЭ </w:t>
      </w:r>
      <w:r>
        <w:rPr>
          <w:rFonts w:ascii="Times New Roman" w:hAnsi="Times New Roman"/>
        </w:rPr>
        <w:t>не за горами…»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Положительным моментом является то, что в течение учебного года ребята, состоящие на различных формах учета, привлекались к участию в различных школьных мероприятиях и защищали честь ОУ в районных соревнованиях. Но остается проблема наличие различной степени травмированности обучающихся во время образовательного процесса. Поэтому во время образовательного процесса включены внеплановые инструктажи по ТБ, беседы и классные часы, освещение проблемы на школьной линейке. Приняты меры по устранению причин и условий травматизма; обстоятельств, способствующих совершению преступлений и правонарушений.</w:t>
      </w:r>
    </w:p>
    <w:p w:rsidR="0078754E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 xml:space="preserve">Одним из направлений работы являлся правой всеобуч родителей. В течение учебного года были проведены тематические общешкольные и классные родительские собрания с рассмотрением следующих вопросов: </w:t>
      </w:r>
      <w:r w:rsidRPr="00546F16">
        <w:rPr>
          <w:rFonts w:ascii="Times New Roman" w:hAnsi="Times New Roman"/>
          <w:bCs/>
        </w:rPr>
        <w:t>«</w:t>
      </w:r>
      <w:r w:rsidRPr="00546F16">
        <w:rPr>
          <w:rFonts w:ascii="Times New Roman" w:hAnsi="Times New Roman"/>
        </w:rPr>
        <w:t>Актуальность проблемы ВИЧ-инфекции», «Правила дорожного движения. Обязанности пешеходов», «Месячник по пожарной безопасности»,</w:t>
      </w:r>
      <w:r>
        <w:rPr>
          <w:rFonts w:ascii="Times New Roman" w:hAnsi="Times New Roman"/>
        </w:rPr>
        <w:t xml:space="preserve"> «Месячник по патриотическому воспитанию»,</w:t>
      </w:r>
      <w:r w:rsidRPr="00546F16">
        <w:rPr>
          <w:rFonts w:ascii="Times New Roman" w:hAnsi="Times New Roman"/>
        </w:rPr>
        <w:t xml:space="preserve"> «Летняя оздоровительная кампания. Занятость детей в летний период. Операция «Подросток».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 xml:space="preserve"> Совместно с классными руководителями были организованы индивидуальные беседы с родителями по вопросам: ознакомление родителей с мероприятиями ИПР, с предварительными итогами и итогами успеваемости детей за </w:t>
      </w:r>
      <w:r w:rsidR="0078754E">
        <w:rPr>
          <w:rFonts w:ascii="Times New Roman" w:hAnsi="Times New Roman"/>
        </w:rPr>
        <w:t>триместр</w:t>
      </w:r>
      <w:r w:rsidRPr="00546F16">
        <w:rPr>
          <w:rFonts w:ascii="Times New Roman" w:hAnsi="Times New Roman"/>
        </w:rPr>
        <w:t>, рассмотрение данных вопросов на педагогических советах и Советах профилактики. По данному направлению проблемой являлось то, что отдельные родители самоустраняются от воспитания и обучения несовершеннолетних детей. Во время проведения рейдов негативно реагировали на визиты членов Совета профилактики, не впуская в дом с целью контроля жилищно – бытовых условий. По приглашению классных руководителей и администрации не всегда являлись в школу.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lastRenderedPageBreak/>
        <w:tab/>
        <w:t xml:space="preserve">Работа с педагогическим коллективом по вопросам профилактики безнадзорности и правонарушений наиболее результативно осуществлялась через организацию работы Совета профилактики. В течение учебного года было проведено </w:t>
      </w:r>
      <w:r>
        <w:rPr>
          <w:rFonts w:ascii="Times New Roman" w:hAnsi="Times New Roman"/>
        </w:rPr>
        <w:t>6</w:t>
      </w:r>
      <w:r w:rsidRPr="00546F16">
        <w:rPr>
          <w:rFonts w:ascii="Times New Roman" w:hAnsi="Times New Roman"/>
        </w:rPr>
        <w:t xml:space="preserve"> заседаний, на которых рассматривали вопросы с привлечением классных руководителей по планированию и реализации индивидуальных программ социальной реабилитации несовершеннолетних и семей, оказывались индивидуальные консультации по данному виду деятельности классного руководителя. Совместно заслушивался самоотчёт несовершеннолетн</w:t>
      </w:r>
      <w:r>
        <w:rPr>
          <w:rFonts w:ascii="Times New Roman" w:hAnsi="Times New Roman"/>
        </w:rPr>
        <w:t>их</w:t>
      </w:r>
      <w:r w:rsidRPr="00546F16">
        <w:rPr>
          <w:rFonts w:ascii="Times New Roman" w:hAnsi="Times New Roman"/>
        </w:rPr>
        <w:t>и намечался план работы с н</w:t>
      </w:r>
      <w:r>
        <w:rPr>
          <w:rFonts w:ascii="Times New Roman" w:hAnsi="Times New Roman"/>
        </w:rPr>
        <w:t>ими</w:t>
      </w:r>
      <w:r w:rsidRPr="00546F16">
        <w:rPr>
          <w:rFonts w:ascii="Times New Roman" w:hAnsi="Times New Roman"/>
        </w:rPr>
        <w:t>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ab/>
      </w:r>
      <w:r w:rsidRPr="00EF7891">
        <w:rPr>
          <w:rFonts w:ascii="Times New Roman" w:hAnsi="Times New Roman"/>
        </w:rPr>
        <w:t>В школе ведется ежедневный контроль посещаемости и успеваемост</w:t>
      </w:r>
      <w:r>
        <w:rPr>
          <w:rFonts w:ascii="Times New Roman" w:hAnsi="Times New Roman"/>
        </w:rPr>
        <w:t>и учащихся, состоящих на внутри</w:t>
      </w:r>
      <w:r w:rsidRPr="00EF7891">
        <w:rPr>
          <w:rFonts w:ascii="Times New Roman" w:hAnsi="Times New Roman"/>
        </w:rPr>
        <w:t xml:space="preserve">школьном учете. Ежемесячно составляется отчет об учащихся, не приступивших к обучению и систематически пропускающих занятия. Эти учащиеся вместе с родителями приглашаются на заседания Совета по профилактике правонарушений, с приглашением представителей ПДН ОМВД. </w:t>
      </w:r>
      <w:r w:rsidRPr="00546F16">
        <w:rPr>
          <w:rFonts w:ascii="Times New Roman" w:hAnsi="Times New Roman"/>
        </w:rPr>
        <w:t>По итогам каждо</w:t>
      </w:r>
      <w:r w:rsidR="00671A21">
        <w:rPr>
          <w:rFonts w:ascii="Times New Roman" w:hAnsi="Times New Roman"/>
        </w:rPr>
        <w:t>го</w:t>
      </w:r>
      <w:r w:rsidRPr="00546F16">
        <w:rPr>
          <w:rFonts w:ascii="Times New Roman" w:hAnsi="Times New Roman"/>
        </w:rPr>
        <w:t xml:space="preserve"> </w:t>
      </w:r>
      <w:r w:rsidR="00671A21">
        <w:rPr>
          <w:rFonts w:ascii="Times New Roman" w:hAnsi="Times New Roman"/>
        </w:rPr>
        <w:t>триместра</w:t>
      </w:r>
      <w:r w:rsidRPr="00546F16">
        <w:rPr>
          <w:rFonts w:ascii="Times New Roman" w:hAnsi="Times New Roman"/>
        </w:rPr>
        <w:t xml:space="preserve"> с несовершеннолетними, имеющими задолженность по предметам проводились индивидуальные консультации на основании индивидуальных программ ликвидации задолженностей, обучающихся с которыми ознакомлены родители обучающихся. 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7139">
        <w:rPr>
          <w:rFonts w:ascii="Times New Roman" w:hAnsi="Times New Roman"/>
        </w:rPr>
        <w:t>С данными учащимися велась индивидуальная воспитательно-профилактическая работа: осуществлялся контроль за успеваемостью и посещаемостью уроков, посещение уроков с целью наблюдения за учебной активностью, поведением, консультации администрацией школ</w:t>
      </w:r>
      <w:r>
        <w:rPr>
          <w:rFonts w:ascii="Times New Roman" w:hAnsi="Times New Roman"/>
        </w:rPr>
        <w:t xml:space="preserve">ы учителей и самих подростков. </w:t>
      </w:r>
      <w:r w:rsidRPr="00667139">
        <w:rPr>
          <w:rFonts w:ascii="Times New Roman" w:hAnsi="Times New Roman"/>
        </w:rPr>
        <w:t xml:space="preserve">Классными руководителями были заполнены индивидуальные карты, из которых была получена информация об интересах учащихся, отношении к учебе, о взаимоотношениях со своими родителями, о занятости в свободное время. C учащимися, стоящими на внутришкольном </w:t>
      </w:r>
      <w:r>
        <w:rPr>
          <w:rFonts w:ascii="Times New Roman" w:hAnsi="Times New Roman"/>
        </w:rPr>
        <w:t>учете</w:t>
      </w:r>
      <w:r w:rsidRPr="00667139">
        <w:rPr>
          <w:rFonts w:ascii="Times New Roman" w:hAnsi="Times New Roman"/>
        </w:rPr>
        <w:t>, была проведена диагностика уровня воспитанности, в которой классные руководители оценили уровень любознательности, гуманности, т</w:t>
      </w:r>
      <w:r>
        <w:rPr>
          <w:rFonts w:ascii="Times New Roman" w:hAnsi="Times New Roman"/>
        </w:rPr>
        <w:t xml:space="preserve">рудолюбия, целеустремленности. </w:t>
      </w:r>
      <w:r w:rsidRPr="00667139">
        <w:rPr>
          <w:rFonts w:ascii="Times New Roman" w:hAnsi="Times New Roman"/>
        </w:rPr>
        <w:t>Все учащиеся, стоящие на учёте, были вовлечены в кружки, спортивную секцию школы, внеклассные мероприятия.</w:t>
      </w:r>
    </w:p>
    <w:p w:rsidR="00D21AC3" w:rsidRDefault="00D21AC3" w:rsidP="00D21AC3">
      <w:pPr>
        <w:pStyle w:val="Style13"/>
        <w:widowControl/>
        <w:ind w:left="-851" w:right="-427" w:firstLine="567"/>
        <w:jc w:val="both"/>
        <w:rPr>
          <w:sz w:val="22"/>
          <w:szCs w:val="22"/>
        </w:rPr>
      </w:pPr>
      <w:r w:rsidRPr="00546F16">
        <w:rPr>
          <w:sz w:val="22"/>
          <w:szCs w:val="22"/>
        </w:rPr>
        <w:tab/>
      </w:r>
      <w:r w:rsidR="00671A21">
        <w:rPr>
          <w:sz w:val="22"/>
          <w:szCs w:val="22"/>
        </w:rPr>
        <w:t>Б</w:t>
      </w:r>
      <w:r w:rsidRPr="00546F16">
        <w:rPr>
          <w:sz w:val="22"/>
          <w:szCs w:val="22"/>
        </w:rPr>
        <w:t>ыли орга</w:t>
      </w:r>
      <w:r>
        <w:rPr>
          <w:sz w:val="22"/>
          <w:szCs w:val="22"/>
        </w:rPr>
        <w:t>низованы Операция «Подросток</w:t>
      </w:r>
      <w:r w:rsidRPr="00546F16">
        <w:rPr>
          <w:sz w:val="22"/>
          <w:szCs w:val="22"/>
        </w:rPr>
        <w:t>», осуществление учета занятости детей в возрасте от 0 до 18 лет в ходе подворового обхода, осуществление учета детей в возрасте от 6,5 – 18 лет, подлежащих обучению, посещение неблагополучных семей с целью обследования условий проживания несовершеннолетних, индивидуальные беседы с родителями по вопросам диспансеризации, разъяснительная работа с обучающимися и родителями в ходе индивидуальных бесед и классных часах по проведению тестирования на наличие психоактивных веществ в организме, сбор информированных согласий</w:t>
      </w:r>
      <w:r>
        <w:rPr>
          <w:sz w:val="22"/>
          <w:szCs w:val="22"/>
        </w:rPr>
        <w:t xml:space="preserve"> от родителей</w:t>
      </w:r>
      <w:r w:rsidRPr="00546F16">
        <w:rPr>
          <w:sz w:val="22"/>
          <w:szCs w:val="22"/>
        </w:rPr>
        <w:t>.</w:t>
      </w:r>
    </w:p>
    <w:p w:rsidR="00D21AC3" w:rsidRPr="00546F16" w:rsidRDefault="00D21AC3" w:rsidP="00D21AC3">
      <w:pPr>
        <w:pStyle w:val="Style13"/>
        <w:widowControl/>
        <w:ind w:left="-851" w:right="-427" w:firstLine="567"/>
        <w:jc w:val="both"/>
        <w:rPr>
          <w:sz w:val="22"/>
          <w:szCs w:val="22"/>
        </w:rPr>
      </w:pPr>
    </w:p>
    <w:p w:rsidR="00D21AC3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4F0C2C" w:rsidRPr="00546F16" w:rsidRDefault="004F0C2C" w:rsidP="00D21AC3">
      <w:pPr>
        <w:ind w:left="-851" w:right="-427" w:firstLine="567"/>
        <w:jc w:val="both"/>
        <w:rPr>
          <w:rFonts w:ascii="Times New Roman" w:hAnsi="Times New Roman"/>
        </w:rPr>
      </w:pPr>
    </w:p>
    <w:p w:rsidR="00D21AC3" w:rsidRPr="00546F16" w:rsidRDefault="00D21AC3" w:rsidP="00D21AC3">
      <w:pPr>
        <w:ind w:left="-851" w:right="-427" w:firstLine="567"/>
        <w:jc w:val="center"/>
        <w:outlineLvl w:val="0"/>
        <w:rPr>
          <w:rFonts w:ascii="Times New Roman" w:hAnsi="Times New Roman"/>
          <w:b/>
        </w:rPr>
      </w:pPr>
      <w:r w:rsidRPr="00546F16">
        <w:rPr>
          <w:rFonts w:ascii="Times New Roman" w:hAnsi="Times New Roman"/>
          <w:b/>
        </w:rPr>
        <w:lastRenderedPageBreak/>
        <w:t>СТАТИСТИЧЕСКИЙ ОТЧЁТ</w:t>
      </w:r>
    </w:p>
    <w:p w:rsidR="00D21AC3" w:rsidRPr="00546F16" w:rsidRDefault="00D21AC3" w:rsidP="00D21AC3">
      <w:pPr>
        <w:ind w:left="-851" w:right="-427" w:firstLine="567"/>
        <w:jc w:val="center"/>
        <w:rPr>
          <w:rFonts w:ascii="Times New Roman" w:hAnsi="Times New Roman"/>
          <w:b/>
        </w:rPr>
      </w:pPr>
      <w:r w:rsidRPr="00546F16">
        <w:rPr>
          <w:rFonts w:ascii="Times New Roman" w:hAnsi="Times New Roman"/>
          <w:b/>
        </w:rPr>
        <w:t>об организации работы по профилактике безнадзорности и правонарушений среди несовершеннолетних, семейного неблагополучия</w:t>
      </w:r>
    </w:p>
    <w:p w:rsidR="00D21AC3" w:rsidRPr="00546F16" w:rsidRDefault="00D21AC3" w:rsidP="00D21AC3">
      <w:pPr>
        <w:ind w:left="-851" w:right="-427" w:firstLine="567"/>
        <w:jc w:val="center"/>
        <w:rPr>
          <w:rFonts w:ascii="Times New Roman" w:hAnsi="Times New Roman"/>
          <w:b/>
        </w:rPr>
      </w:pPr>
      <w:r w:rsidRPr="00546F16">
        <w:rPr>
          <w:rFonts w:ascii="Times New Roman" w:hAnsi="Times New Roman"/>
          <w:b/>
        </w:rPr>
        <w:t>за 201</w:t>
      </w:r>
      <w:r w:rsidR="0083219A">
        <w:rPr>
          <w:rFonts w:ascii="Times New Roman" w:hAnsi="Times New Roman"/>
          <w:b/>
        </w:rPr>
        <w:t>8</w:t>
      </w:r>
      <w:r w:rsidRPr="00546F16">
        <w:rPr>
          <w:rFonts w:ascii="Times New Roman" w:hAnsi="Times New Roman"/>
          <w:b/>
        </w:rPr>
        <w:t xml:space="preserve"> - 201</w:t>
      </w:r>
      <w:r w:rsidR="0083219A">
        <w:rPr>
          <w:rFonts w:ascii="Times New Roman" w:hAnsi="Times New Roman"/>
          <w:b/>
        </w:rPr>
        <w:t>9</w:t>
      </w:r>
      <w:r w:rsidRPr="00546F16">
        <w:rPr>
          <w:rFonts w:ascii="Times New Roman" w:hAnsi="Times New Roman"/>
          <w:b/>
        </w:rPr>
        <w:t xml:space="preserve"> учебный год</w:t>
      </w:r>
    </w:p>
    <w:p w:rsidR="00D21AC3" w:rsidRPr="00546F16" w:rsidRDefault="00D21AC3" w:rsidP="00D21AC3">
      <w:pPr>
        <w:tabs>
          <w:tab w:val="left" w:pos="0"/>
        </w:tabs>
        <w:ind w:left="-851" w:right="-427" w:firstLine="567"/>
        <w:jc w:val="center"/>
        <w:outlineLvl w:val="0"/>
        <w:rPr>
          <w:rFonts w:ascii="Times New Roman" w:hAnsi="Times New Roman"/>
          <w:b/>
        </w:rPr>
      </w:pPr>
      <w:r w:rsidRPr="00546F16">
        <w:rPr>
          <w:rFonts w:ascii="Times New Roman" w:hAnsi="Times New Roman"/>
          <w:b/>
        </w:rPr>
        <w:t>М</w:t>
      </w:r>
      <w:r w:rsidR="0083219A">
        <w:rPr>
          <w:rFonts w:ascii="Times New Roman" w:hAnsi="Times New Roman"/>
          <w:b/>
        </w:rPr>
        <w:t>К</w:t>
      </w:r>
      <w:r w:rsidRPr="00546F16">
        <w:rPr>
          <w:rFonts w:ascii="Times New Roman" w:hAnsi="Times New Roman"/>
          <w:b/>
        </w:rPr>
        <w:t>ОУ «</w:t>
      </w:r>
      <w:r w:rsidR="0083219A">
        <w:rPr>
          <w:rFonts w:ascii="Times New Roman" w:hAnsi="Times New Roman"/>
          <w:b/>
        </w:rPr>
        <w:t>Тюбин</w:t>
      </w:r>
      <w:r w:rsidRPr="00546F16">
        <w:rPr>
          <w:rFonts w:ascii="Times New Roman" w:hAnsi="Times New Roman"/>
          <w:b/>
        </w:rPr>
        <w:t>ская СОШ»</w:t>
      </w:r>
    </w:p>
    <w:p w:rsidR="00D21AC3" w:rsidRPr="00546F16" w:rsidRDefault="00D21AC3" w:rsidP="00D21AC3">
      <w:pPr>
        <w:ind w:left="-851" w:right="-427" w:firstLine="567"/>
        <w:jc w:val="center"/>
        <w:rPr>
          <w:rFonts w:ascii="Times New Roman" w:hAnsi="Times New Roman"/>
          <w:b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1984"/>
      </w:tblGrid>
      <w:tr w:rsidR="00D21AC3" w:rsidRPr="00546F16" w:rsidTr="00944BB9">
        <w:trPr>
          <w:trHeight w:val="277"/>
        </w:trPr>
        <w:tc>
          <w:tcPr>
            <w:tcW w:w="9781" w:type="dxa"/>
            <w:gridSpan w:val="2"/>
          </w:tcPr>
          <w:p w:rsidR="00D21AC3" w:rsidRPr="00546F16" w:rsidRDefault="00D21AC3" w:rsidP="00944BB9">
            <w:pPr>
              <w:ind w:left="-958" w:right="268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Количество учащихся в общеобразовательном учреждении</w:t>
            </w:r>
          </w:p>
        </w:tc>
      </w:tr>
      <w:tr w:rsidR="00D21AC3" w:rsidRPr="00546F16" w:rsidTr="00944BB9">
        <w:trPr>
          <w:trHeight w:val="277"/>
        </w:trPr>
        <w:tc>
          <w:tcPr>
            <w:tcW w:w="7797" w:type="dxa"/>
          </w:tcPr>
          <w:p w:rsidR="00D21AC3" w:rsidRPr="00546F16" w:rsidRDefault="00D21AC3" w:rsidP="00671A21">
            <w:pPr>
              <w:ind w:left="317" w:right="34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на 01.09.201</w:t>
            </w:r>
            <w:r w:rsidR="00671A21">
              <w:rPr>
                <w:rFonts w:ascii="Times New Roman" w:hAnsi="Times New Roman"/>
              </w:rPr>
              <w:t>8</w:t>
            </w:r>
            <w:r w:rsidRPr="00546F1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84" w:type="dxa"/>
          </w:tcPr>
          <w:p w:rsidR="00D21AC3" w:rsidRPr="00546F16" w:rsidRDefault="00D21AC3" w:rsidP="00671A21">
            <w:pPr>
              <w:ind w:right="268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на 01.06.201</w:t>
            </w:r>
            <w:r w:rsidR="00671A21">
              <w:rPr>
                <w:rFonts w:ascii="Times New Roman" w:hAnsi="Times New Roman"/>
              </w:rPr>
              <w:t>9</w:t>
            </w:r>
            <w:r w:rsidRPr="00546F16">
              <w:rPr>
                <w:rFonts w:ascii="Times New Roman" w:hAnsi="Times New Roman"/>
              </w:rPr>
              <w:t xml:space="preserve"> г.</w:t>
            </w:r>
          </w:p>
        </w:tc>
      </w:tr>
      <w:tr w:rsidR="00D21AC3" w:rsidRPr="00546F16" w:rsidTr="00944BB9">
        <w:trPr>
          <w:trHeight w:val="277"/>
        </w:trPr>
        <w:tc>
          <w:tcPr>
            <w:tcW w:w="7797" w:type="dxa"/>
          </w:tcPr>
          <w:p w:rsidR="00D21AC3" w:rsidRPr="00546F16" w:rsidRDefault="0083219A" w:rsidP="00944BB9">
            <w:pPr>
              <w:ind w:left="-958"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</w:t>
            </w:r>
          </w:p>
        </w:tc>
        <w:tc>
          <w:tcPr>
            <w:tcW w:w="1984" w:type="dxa"/>
          </w:tcPr>
          <w:p w:rsidR="00D21AC3" w:rsidRPr="00546F16" w:rsidRDefault="0083219A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</w:t>
            </w:r>
          </w:p>
        </w:tc>
      </w:tr>
      <w:tr w:rsidR="00D21AC3" w:rsidRPr="00546F16" w:rsidTr="00944BB9">
        <w:trPr>
          <w:trHeight w:val="277"/>
        </w:trPr>
        <w:tc>
          <w:tcPr>
            <w:tcW w:w="9781" w:type="dxa"/>
            <w:gridSpan w:val="2"/>
          </w:tcPr>
          <w:p w:rsidR="00D21AC3" w:rsidRPr="00546F16" w:rsidRDefault="00D21AC3" w:rsidP="004F0C2C">
            <w:pPr>
              <w:ind w:right="268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Кол-во несовершеннолетних, состоящих на учёте в</w:t>
            </w:r>
            <w:r w:rsidR="004F0C2C">
              <w:rPr>
                <w:rFonts w:ascii="Times New Roman" w:hAnsi="Times New Roman"/>
              </w:rPr>
              <w:t xml:space="preserve"> </w:t>
            </w:r>
            <w:r w:rsidRPr="00546F16">
              <w:rPr>
                <w:rFonts w:ascii="Times New Roman" w:hAnsi="Times New Roman"/>
              </w:rPr>
              <w:t>КДН и ЗП К</w:t>
            </w:r>
            <w:r w:rsidR="00671A21">
              <w:rPr>
                <w:rFonts w:ascii="Times New Roman" w:hAnsi="Times New Roman"/>
              </w:rPr>
              <w:t>умторкалин</w:t>
            </w:r>
            <w:r w:rsidRPr="00546F16">
              <w:rPr>
                <w:rFonts w:ascii="Times New Roman" w:hAnsi="Times New Roman"/>
              </w:rPr>
              <w:t>ского района</w:t>
            </w:r>
          </w:p>
        </w:tc>
      </w:tr>
      <w:tr w:rsidR="00D21AC3" w:rsidRPr="00546F16" w:rsidTr="00944BB9">
        <w:trPr>
          <w:trHeight w:val="277"/>
        </w:trPr>
        <w:tc>
          <w:tcPr>
            <w:tcW w:w="7797" w:type="dxa"/>
          </w:tcPr>
          <w:p w:rsidR="00D21AC3" w:rsidRPr="00546F16" w:rsidRDefault="00671A21" w:rsidP="00944BB9">
            <w:pPr>
              <w:ind w:left="-958"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D21AC3" w:rsidRPr="00546F16" w:rsidRDefault="00671A21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AC3" w:rsidRPr="00546F16" w:rsidTr="00944BB9">
        <w:trPr>
          <w:trHeight w:val="277"/>
        </w:trPr>
        <w:tc>
          <w:tcPr>
            <w:tcW w:w="9781" w:type="dxa"/>
            <w:gridSpan w:val="2"/>
          </w:tcPr>
          <w:p w:rsidR="00D21AC3" w:rsidRPr="00546F16" w:rsidRDefault="00D21AC3" w:rsidP="00944BB9">
            <w:pPr>
              <w:ind w:right="268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Из них:</w:t>
            </w:r>
          </w:p>
        </w:tc>
      </w:tr>
      <w:tr w:rsidR="00D21AC3" w:rsidRPr="00546F16" w:rsidTr="00944BB9">
        <w:trPr>
          <w:trHeight w:val="289"/>
        </w:trPr>
        <w:tc>
          <w:tcPr>
            <w:tcW w:w="9781" w:type="dxa"/>
            <w:gridSpan w:val="2"/>
          </w:tcPr>
          <w:p w:rsidR="00D21AC3" w:rsidRPr="00546F16" w:rsidRDefault="00D21AC3" w:rsidP="00944BB9">
            <w:pPr>
              <w:ind w:right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уклонение от учёбы </w:t>
            </w:r>
            <w:r w:rsidRPr="00546F16">
              <w:rPr>
                <w:rFonts w:ascii="Times New Roman" w:hAnsi="Times New Roman"/>
              </w:rPr>
              <w:t>за безнадзорность, бродяжничество</w:t>
            </w:r>
          </w:p>
        </w:tc>
      </w:tr>
      <w:tr w:rsidR="00D21AC3" w:rsidRPr="00546F16" w:rsidTr="00944BB9">
        <w:trPr>
          <w:trHeight w:val="277"/>
        </w:trPr>
        <w:tc>
          <w:tcPr>
            <w:tcW w:w="7797" w:type="dxa"/>
          </w:tcPr>
          <w:p w:rsidR="00D21AC3" w:rsidRPr="00546F16" w:rsidRDefault="00671A21" w:rsidP="00944BB9">
            <w:pPr>
              <w:ind w:left="-958"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D21AC3" w:rsidRPr="00546F16" w:rsidRDefault="00D21AC3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1AC3" w:rsidRPr="00546F16" w:rsidTr="00944BB9">
        <w:tc>
          <w:tcPr>
            <w:tcW w:w="9781" w:type="dxa"/>
            <w:gridSpan w:val="2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другое: совершение общественно-опасного деяния до достижения возраста с которого наступает уголовная ответственность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left="-958" w:right="268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D21AC3" w:rsidRPr="00546F16" w:rsidRDefault="00D21AC3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AC3" w:rsidRPr="00546F16" w:rsidTr="00944BB9">
        <w:tc>
          <w:tcPr>
            <w:tcW w:w="9781" w:type="dxa"/>
            <w:gridSpan w:val="2"/>
          </w:tcPr>
          <w:p w:rsidR="00D21AC3" w:rsidRPr="00546F16" w:rsidRDefault="00D21AC3" w:rsidP="00671A21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Семьи, находящиеся в социально-опасном положении и состоящие на учёте в ТКДН и ЗП К</w:t>
            </w:r>
            <w:r w:rsidR="00671A21">
              <w:rPr>
                <w:rFonts w:ascii="Times New Roman" w:hAnsi="Times New Roman"/>
              </w:rPr>
              <w:t>умторкалин</w:t>
            </w:r>
            <w:r w:rsidRPr="00546F16">
              <w:rPr>
                <w:rFonts w:ascii="Times New Roman" w:hAnsi="Times New Roman"/>
              </w:rPr>
              <w:t>ского района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left="-958" w:right="268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D21AC3" w:rsidRPr="00546F16" w:rsidRDefault="00D21AC3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Проведено Советов профилактики (всего)</w:t>
            </w:r>
          </w:p>
        </w:tc>
        <w:tc>
          <w:tcPr>
            <w:tcW w:w="1984" w:type="dxa"/>
          </w:tcPr>
          <w:p w:rsidR="00D21AC3" w:rsidRPr="00546F16" w:rsidRDefault="00D21AC3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На них рассмотрено вопросов</w:t>
            </w:r>
          </w:p>
        </w:tc>
        <w:tc>
          <w:tcPr>
            <w:tcW w:w="1984" w:type="dxa"/>
          </w:tcPr>
          <w:p w:rsidR="00D21AC3" w:rsidRPr="00546F16" w:rsidRDefault="00D21AC3" w:rsidP="00671A21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A21">
              <w:rPr>
                <w:rFonts w:ascii="Times New Roman" w:hAnsi="Times New Roman"/>
              </w:rPr>
              <w:t>1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Проведено рейдов в семьи</w:t>
            </w:r>
          </w:p>
        </w:tc>
        <w:tc>
          <w:tcPr>
            <w:tcW w:w="1984" w:type="dxa"/>
          </w:tcPr>
          <w:p w:rsidR="00D21AC3" w:rsidRPr="00546F16" w:rsidRDefault="00671A21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 xml:space="preserve">Посещено семей в ходе рейдов </w:t>
            </w:r>
          </w:p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(с повторением)</w:t>
            </w:r>
          </w:p>
        </w:tc>
        <w:tc>
          <w:tcPr>
            <w:tcW w:w="1984" w:type="dxa"/>
          </w:tcPr>
          <w:p w:rsidR="00D21AC3" w:rsidRPr="00546F16" w:rsidRDefault="00D21AC3" w:rsidP="00671A21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A21">
              <w:rPr>
                <w:rFonts w:ascii="Times New Roman" w:hAnsi="Times New Roman"/>
              </w:rPr>
              <w:t>0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Составлено актов обследования семьи</w:t>
            </w:r>
          </w:p>
        </w:tc>
        <w:tc>
          <w:tcPr>
            <w:tcW w:w="1984" w:type="dxa"/>
          </w:tcPr>
          <w:p w:rsidR="00D21AC3" w:rsidRPr="00546F16" w:rsidRDefault="00D21AC3" w:rsidP="00671A21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A21">
              <w:rPr>
                <w:rFonts w:ascii="Times New Roman" w:hAnsi="Times New Roman"/>
              </w:rPr>
              <w:t>0</w:t>
            </w:r>
          </w:p>
        </w:tc>
      </w:tr>
      <w:tr w:rsidR="00D21AC3" w:rsidRPr="00546F16" w:rsidTr="00944BB9">
        <w:tc>
          <w:tcPr>
            <w:tcW w:w="7797" w:type="dxa"/>
          </w:tcPr>
          <w:p w:rsidR="00D21AC3" w:rsidRPr="00546F16" w:rsidRDefault="00D21AC3" w:rsidP="00944BB9">
            <w:pPr>
              <w:ind w:right="268"/>
              <w:jc w:val="both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>Направлено информаций (заявлений, служебных записок, карт, анкет на уклоняющихся от обучения) в субъекты системы профилактики безнадзорности правонарушений несовершеннолетних:</w:t>
            </w:r>
          </w:p>
        </w:tc>
        <w:tc>
          <w:tcPr>
            <w:tcW w:w="1984" w:type="dxa"/>
          </w:tcPr>
          <w:p w:rsidR="00D21AC3" w:rsidRPr="00546F16" w:rsidRDefault="00D21AC3" w:rsidP="00944BB9">
            <w:pPr>
              <w:ind w:right="268"/>
              <w:jc w:val="center"/>
              <w:rPr>
                <w:rFonts w:ascii="Times New Roman" w:hAnsi="Times New Roman"/>
              </w:rPr>
            </w:pPr>
            <w:r w:rsidRPr="00546F16">
              <w:rPr>
                <w:rFonts w:ascii="Times New Roman" w:hAnsi="Times New Roman"/>
              </w:rPr>
              <w:t xml:space="preserve">всего: </w:t>
            </w:r>
          </w:p>
          <w:p w:rsidR="00D21AC3" w:rsidRPr="00546F16" w:rsidRDefault="00671A21" w:rsidP="00944BB9">
            <w:pPr>
              <w:ind w:right="2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21AC3">
              <w:rPr>
                <w:rFonts w:ascii="Times New Roman" w:hAnsi="Times New Roman"/>
              </w:rPr>
              <w:t>2</w:t>
            </w:r>
          </w:p>
        </w:tc>
      </w:tr>
      <w:bookmarkEnd w:id="1"/>
      <w:bookmarkEnd w:id="2"/>
    </w:tbl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  <w:b/>
        </w:rPr>
      </w:pPr>
    </w:p>
    <w:p w:rsidR="00D21AC3" w:rsidRPr="00546F16" w:rsidRDefault="00671A21" w:rsidP="00D21AC3">
      <w:pPr>
        <w:ind w:left="-851" w:right="-42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 w:rsidR="00D21AC3" w:rsidRPr="00546F16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="00D21AC3" w:rsidRPr="00546F16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="00D21AC3" w:rsidRPr="00546F16">
        <w:rPr>
          <w:rFonts w:ascii="Times New Roman" w:hAnsi="Times New Roman"/>
        </w:rPr>
        <w:t>г.</w:t>
      </w:r>
    </w:p>
    <w:p w:rsidR="00D21AC3" w:rsidRPr="00546F16" w:rsidRDefault="00D21AC3" w:rsidP="00D21AC3">
      <w:pPr>
        <w:ind w:left="-851" w:right="-427" w:firstLine="567"/>
        <w:jc w:val="both"/>
        <w:rPr>
          <w:rFonts w:ascii="Times New Roman" w:hAnsi="Times New Roman"/>
        </w:rPr>
      </w:pPr>
      <w:r w:rsidRPr="00546F16">
        <w:rPr>
          <w:rFonts w:ascii="Times New Roman" w:hAnsi="Times New Roman"/>
        </w:rPr>
        <w:t>Директор М</w:t>
      </w:r>
      <w:r w:rsidR="00671A21">
        <w:rPr>
          <w:rFonts w:ascii="Times New Roman" w:hAnsi="Times New Roman"/>
        </w:rPr>
        <w:t>К</w:t>
      </w:r>
      <w:r w:rsidRPr="00546F16">
        <w:rPr>
          <w:rFonts w:ascii="Times New Roman" w:hAnsi="Times New Roman"/>
        </w:rPr>
        <w:t>ОУ «</w:t>
      </w:r>
      <w:r w:rsidR="0083219A">
        <w:rPr>
          <w:rFonts w:ascii="Times New Roman" w:hAnsi="Times New Roman"/>
        </w:rPr>
        <w:t>Тюбин</w:t>
      </w:r>
      <w:r w:rsidRPr="00546F16">
        <w:rPr>
          <w:rFonts w:ascii="Times New Roman" w:hAnsi="Times New Roman"/>
        </w:rPr>
        <w:t>ская СОШ»___________________</w:t>
      </w:r>
      <w:r w:rsidR="0083219A">
        <w:rPr>
          <w:rFonts w:ascii="Times New Roman" w:hAnsi="Times New Roman"/>
        </w:rPr>
        <w:t>Османова Б.К.</w:t>
      </w:r>
    </w:p>
    <w:p w:rsidR="00060D5A" w:rsidRDefault="00060D5A"/>
    <w:sectPr w:rsidR="00060D5A" w:rsidSect="00FD02A1">
      <w:footerReference w:type="even" r:id="rId8"/>
      <w:foot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F2F" w:rsidRDefault="00AF7F2F" w:rsidP="00D60C43">
      <w:pPr>
        <w:spacing w:after="0" w:line="240" w:lineRule="auto"/>
      </w:pPr>
      <w:r>
        <w:separator/>
      </w:r>
    </w:p>
  </w:endnote>
  <w:endnote w:type="continuationSeparator" w:id="1">
    <w:p w:rsidR="00AF7F2F" w:rsidRDefault="00AF7F2F" w:rsidP="00D6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31" w:rsidRDefault="00D50180" w:rsidP="001134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0D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1E31" w:rsidRDefault="00AF7F2F" w:rsidP="001134C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31" w:rsidRDefault="00D50180" w:rsidP="001134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0D5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0C2C">
      <w:rPr>
        <w:rStyle w:val="a6"/>
        <w:noProof/>
      </w:rPr>
      <w:t>4</w:t>
    </w:r>
    <w:r>
      <w:rPr>
        <w:rStyle w:val="a6"/>
      </w:rPr>
      <w:fldChar w:fldCharType="end"/>
    </w:r>
  </w:p>
  <w:p w:rsidR="00861E31" w:rsidRDefault="00AF7F2F" w:rsidP="001134C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F2F" w:rsidRDefault="00AF7F2F" w:rsidP="00D60C43">
      <w:pPr>
        <w:spacing w:after="0" w:line="240" w:lineRule="auto"/>
      </w:pPr>
      <w:r>
        <w:separator/>
      </w:r>
    </w:p>
  </w:footnote>
  <w:footnote w:type="continuationSeparator" w:id="1">
    <w:p w:rsidR="00AF7F2F" w:rsidRDefault="00AF7F2F" w:rsidP="00D6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1FA8"/>
    <w:multiLevelType w:val="hybridMultilevel"/>
    <w:tmpl w:val="2FB4632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1AC3"/>
    <w:rsid w:val="00060D5A"/>
    <w:rsid w:val="001E2AFA"/>
    <w:rsid w:val="004F0C2C"/>
    <w:rsid w:val="00623F9E"/>
    <w:rsid w:val="00671A21"/>
    <w:rsid w:val="0078754E"/>
    <w:rsid w:val="0083219A"/>
    <w:rsid w:val="00AF7F2F"/>
    <w:rsid w:val="00D21AC3"/>
    <w:rsid w:val="00D50180"/>
    <w:rsid w:val="00D6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21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D21AC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21AC3"/>
    <w:rPr>
      <w:rFonts w:ascii="Calibri" w:eastAsia="Times New Roman" w:hAnsi="Calibri" w:cs="Times New Roman"/>
      <w:sz w:val="20"/>
      <w:szCs w:val="20"/>
    </w:rPr>
  </w:style>
  <w:style w:type="character" w:styleId="a6">
    <w:name w:val="page number"/>
    <w:basedOn w:val="a0"/>
    <w:rsid w:val="00D21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FEE4-2268-4175-821A-C9376362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2019-06-25T08:01:00Z</cp:lastPrinted>
  <dcterms:created xsi:type="dcterms:W3CDTF">2019-06-25T07:21:00Z</dcterms:created>
  <dcterms:modified xsi:type="dcterms:W3CDTF">2019-06-25T08:02:00Z</dcterms:modified>
</cp:coreProperties>
</file>