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93" w:rsidRDefault="000A2B93">
      <w:pPr>
        <w:rPr>
          <w:sz w:val="20"/>
        </w:rPr>
      </w:pPr>
    </w:p>
    <w:tbl>
      <w:tblPr>
        <w:tblpPr w:leftFromText="180" w:rightFromText="180" w:horzAnchor="margin" w:tblpXSpec="center" w:tblpY="58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61"/>
        <w:gridCol w:w="850"/>
        <w:gridCol w:w="993"/>
        <w:gridCol w:w="850"/>
        <w:gridCol w:w="1418"/>
        <w:gridCol w:w="1559"/>
      </w:tblGrid>
      <w:tr w:rsidR="005732F1" w:rsidRPr="003D74C2" w:rsidTr="008D3202">
        <w:trPr>
          <w:trHeight w:val="131"/>
        </w:trPr>
        <w:tc>
          <w:tcPr>
            <w:tcW w:w="10598" w:type="dxa"/>
            <w:gridSpan w:val="7"/>
          </w:tcPr>
          <w:p w:rsidR="005732F1" w:rsidRPr="005223D6" w:rsidRDefault="005732F1" w:rsidP="005732F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223D6">
              <w:rPr>
                <w:b/>
                <w:sz w:val="24"/>
              </w:rPr>
              <w:t xml:space="preserve">Корректировка календарно-тематического планирования на период дистанционного обучения в </w:t>
            </w:r>
            <w:r w:rsidR="009267B8">
              <w:rPr>
                <w:b/>
                <w:sz w:val="24"/>
              </w:rPr>
              <w:t>6</w:t>
            </w:r>
            <w:r w:rsidRPr="005223D6">
              <w:rPr>
                <w:b/>
                <w:sz w:val="24"/>
              </w:rPr>
              <w:t xml:space="preserve"> классе</w:t>
            </w:r>
          </w:p>
          <w:p w:rsidR="005732F1" w:rsidRPr="005223D6" w:rsidRDefault="005732F1" w:rsidP="005732F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223D6">
              <w:rPr>
                <w:b/>
                <w:sz w:val="24"/>
              </w:rPr>
              <w:t xml:space="preserve"> по предмету «</w:t>
            </w:r>
            <w:r>
              <w:rPr>
                <w:b/>
                <w:sz w:val="24"/>
              </w:rPr>
              <w:t>Кумыкский язык</w:t>
            </w:r>
            <w:r w:rsidRPr="005223D6">
              <w:rPr>
                <w:b/>
                <w:sz w:val="24"/>
              </w:rPr>
              <w:t>»</w:t>
            </w:r>
          </w:p>
          <w:p w:rsidR="005732F1" w:rsidRPr="003D74C2" w:rsidRDefault="005732F1" w:rsidP="005732F1">
            <w:pPr>
              <w:spacing w:after="0"/>
              <w:ind w:right="-52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732F1" w:rsidRPr="003D74C2" w:rsidTr="005732F1">
        <w:trPr>
          <w:trHeight w:val="804"/>
        </w:trPr>
        <w:tc>
          <w:tcPr>
            <w:tcW w:w="567" w:type="dxa"/>
          </w:tcPr>
          <w:p w:rsidR="005732F1" w:rsidRPr="003D74C2" w:rsidRDefault="005732F1" w:rsidP="005732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61" w:type="dxa"/>
          </w:tcPr>
          <w:p w:rsidR="005732F1" w:rsidRPr="003D74C2" w:rsidRDefault="005732F1" w:rsidP="005732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Гечилеген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материал</w:t>
            </w:r>
          </w:p>
        </w:tc>
        <w:tc>
          <w:tcPr>
            <w:tcW w:w="850" w:type="dxa"/>
          </w:tcPr>
          <w:p w:rsidR="005732F1" w:rsidRPr="003D74C2" w:rsidRDefault="005732F1" w:rsidP="005732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Сагь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ат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5732F1" w:rsidRPr="003D74C2" w:rsidRDefault="005732F1" w:rsidP="005732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Заман</w:t>
            </w:r>
            <w:proofErr w:type="spellEnd"/>
          </w:p>
        </w:tc>
        <w:tc>
          <w:tcPr>
            <w:tcW w:w="850" w:type="dxa"/>
          </w:tcPr>
          <w:p w:rsidR="005732F1" w:rsidRPr="003D74C2" w:rsidRDefault="005732F1" w:rsidP="005732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Такр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арлав</w:t>
            </w:r>
            <w:proofErr w:type="spellEnd"/>
          </w:p>
        </w:tc>
        <w:tc>
          <w:tcPr>
            <w:tcW w:w="1418" w:type="dxa"/>
          </w:tcPr>
          <w:p w:rsidR="005732F1" w:rsidRPr="003D74C2" w:rsidRDefault="005732F1" w:rsidP="005732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Сёзлюк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иш</w:t>
            </w:r>
            <w:proofErr w:type="spellEnd"/>
          </w:p>
        </w:tc>
        <w:tc>
          <w:tcPr>
            <w:tcW w:w="1559" w:type="dxa"/>
          </w:tcPr>
          <w:p w:rsidR="005732F1" w:rsidRPr="003D74C2" w:rsidRDefault="005732F1" w:rsidP="005732F1">
            <w:pPr>
              <w:spacing w:after="0"/>
              <w:ind w:right="-52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Байлавлу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сёйлевню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3D74C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оьсдюрюв</w:t>
            </w:r>
            <w:proofErr w:type="spellEnd"/>
          </w:p>
        </w:tc>
      </w:tr>
      <w:tr w:rsidR="00A90AB8" w:rsidRPr="003D74C2" w:rsidTr="005732F1">
        <w:trPr>
          <w:trHeight w:val="291"/>
        </w:trPr>
        <w:tc>
          <w:tcPr>
            <w:tcW w:w="567" w:type="dxa"/>
          </w:tcPr>
          <w:p w:rsidR="00A90AB8" w:rsidRPr="00132A15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A90AB8" w:rsidRDefault="00A90AB8" w:rsidP="005732F1">
            <w:pPr>
              <w:shd w:val="clear" w:color="auto" w:fill="FFFFFF"/>
              <w:spacing w:after="0" w:line="240" w:lineRule="auto"/>
              <w:ind w:right="37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Санавлукъланы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тюз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язылышы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Правописание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0AB8" w:rsidRPr="00132A15" w:rsidRDefault="00A90AB8" w:rsidP="005732F1">
            <w:pPr>
              <w:shd w:val="clear" w:color="auto" w:fill="FFFFFF"/>
              <w:spacing w:after="0" w:line="240" w:lineRule="auto"/>
              <w:ind w:right="3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Санавлукъланы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гелишлеге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гёре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тюрлениши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Оланы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жумлада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къуллугъу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Скл-е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числ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падежам. Роль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числ-х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пр.</w:t>
            </w:r>
          </w:p>
        </w:tc>
        <w:tc>
          <w:tcPr>
            <w:tcW w:w="850" w:type="dxa"/>
          </w:tcPr>
          <w:p w:rsidR="00A90AB8" w:rsidRPr="00132A15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7.04</w:t>
            </w:r>
          </w:p>
        </w:tc>
        <w:tc>
          <w:tcPr>
            <w:tcW w:w="850" w:type="dxa"/>
          </w:tcPr>
          <w:p w:rsidR="00A90AB8" w:rsidRPr="00132A15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46-</w:t>
            </w:r>
          </w:p>
          <w:p w:rsidR="00A90AB8" w:rsidRPr="00132A15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A90AB8" w:rsidRPr="00132A15" w:rsidRDefault="00A90AB8" w:rsidP="005732F1">
            <w:pPr>
              <w:shd w:val="clear" w:color="auto" w:fill="FFFFFF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Отуз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уьчер-уьчер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беш-алты</w:t>
            </w:r>
            <w:proofErr w:type="spellEnd"/>
          </w:p>
        </w:tc>
        <w:tc>
          <w:tcPr>
            <w:tcW w:w="1559" w:type="dxa"/>
          </w:tcPr>
          <w:p w:rsidR="00A90AB8" w:rsidRPr="00132A15" w:rsidRDefault="00A90AB8" w:rsidP="005732F1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Календарда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гёрсетилген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байрамланы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атларын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языв</w:t>
            </w:r>
            <w:proofErr w:type="spellEnd"/>
            <w:r w:rsidRPr="00132A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Тергев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диктант. Контрольный диктант.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9.04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Орунча</w:t>
            </w:r>
            <w:proofErr w:type="spellEnd"/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-167" w:firstLine="17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(Местоимение)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Орунчаны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гьакъында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англав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Бет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оланы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тюрлениши</w:t>
            </w:r>
            <w:proofErr w:type="spellEnd"/>
          </w:p>
          <w:p w:rsidR="00A90AB8" w:rsidRDefault="00A90AB8" w:rsidP="005732F1">
            <w:pPr>
              <w:shd w:val="clear" w:color="auto" w:fill="FFFFFF"/>
              <w:spacing w:after="0" w:line="240" w:lineRule="auto"/>
              <w:ind w:right="-167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Личн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 мест, и их склонение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Сорав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r w:rsidRPr="003D74C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Вопросительные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местоим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14.04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5кл.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геч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, мат.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такр</w:t>
            </w:r>
            <w:proofErr w:type="spellEnd"/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Гёзет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,к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ъол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сизмисиз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?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менменми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Сорав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орунчаланы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къоллап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тиз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Default="00A90AB8" w:rsidP="005732F1">
            <w:pPr>
              <w:shd w:val="clear" w:color="auto" w:fill="FFFFFF"/>
              <w:spacing w:after="0" w:line="240" w:lineRule="auto"/>
              <w:ind w:right="274" w:firstLine="10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Байлавчу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Относительные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мест.</w:t>
            </w:r>
          </w:p>
          <w:p w:rsidR="00A90AB8" w:rsidRDefault="00A90AB8" w:rsidP="005732F1">
            <w:pPr>
              <w:shd w:val="clear" w:color="auto" w:fill="FFFFFF"/>
              <w:spacing w:after="0" w:line="240" w:lineRule="auto"/>
              <w:ind w:right="274" w:firstLine="10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Герсетив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Указательные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мест.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274" w:firstLine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Белгилевчю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Притяжательные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мест.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Тапшурув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№244</w:t>
            </w: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Изложение.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21.04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90AB8" w:rsidRPr="003D74C2" w:rsidTr="005732F1">
        <w:trPr>
          <w:cantSplit/>
          <w:trHeight w:val="1134"/>
        </w:trPr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Default="00A90AB8" w:rsidP="005732F1">
            <w:pPr>
              <w:shd w:val="clear" w:color="auto" w:fill="FFFFFF"/>
              <w:spacing w:after="0" w:line="240" w:lineRule="auto"/>
              <w:ind w:right="168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Белгисиз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Инкарлыкъ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1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Неопределённые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мест.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Отрицательные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мест.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Мюлк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Орунчаланы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тюз</w:t>
            </w:r>
            <w:proofErr w:type="spellEnd"/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язылышы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Опред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.м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ест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Правопис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. мест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23.04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Бир-нече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бир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зат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недиресе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кимесе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пеленче</w:t>
            </w:r>
            <w:proofErr w:type="spellEnd"/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Табиатны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суратлайгъан</w:t>
            </w:r>
            <w:proofErr w:type="spellEnd"/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суратлагьа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гёре</w:t>
            </w:r>
            <w:proofErr w:type="spellEnd"/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соч-е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языв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</w:t>
            </w: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Тергев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диктант.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Контрольный диктант.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28.04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left="115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Ишлик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(Глагол)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Ишликни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маънасы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A90AB8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Значение глагола.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Ишликни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къуршайгъан</w:t>
            </w:r>
            <w:proofErr w:type="spellEnd"/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формалар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Глагольные формы.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30.04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5кл.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геч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 мат.</w:t>
            </w: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Къошма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ишликлер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булан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ж.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тизив</w:t>
            </w:r>
            <w:proofErr w:type="spellEnd"/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Default="00A90AB8" w:rsidP="005732F1">
            <w:pPr>
              <w:shd w:val="clear" w:color="auto" w:fill="FFFFFF"/>
              <w:spacing w:after="0" w:line="240" w:lineRule="auto"/>
              <w:ind w:right="115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Ишликни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баш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формасы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Начальная форма гл.</w:t>
            </w:r>
          </w:p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12.05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158" w:hanging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Шиъруну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чебер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охув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ишл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табыв</w:t>
            </w:r>
            <w:proofErr w:type="spellEnd"/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Барлыкъ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ва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ёкълукъ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ишликлер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 гл, кот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ыражают отрицание или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пдтверждение</w:t>
            </w:r>
            <w:proofErr w:type="spellEnd"/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14.05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158" w:hanging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163" w:firstLine="5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ма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е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ёкълукъ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къошумчаланы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башгъа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къошумчалардан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айырыв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19.05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Барма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гёрме.</w:t>
            </w: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90AB8" w:rsidRPr="003D74C2" w:rsidTr="005732F1">
        <w:tc>
          <w:tcPr>
            <w:tcW w:w="567" w:type="dxa"/>
          </w:tcPr>
          <w:p w:rsidR="00A90AB8" w:rsidRPr="003D74C2" w:rsidRDefault="00A90AB8" w:rsidP="005732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61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ind w:right="53" w:hanging="2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Байлавлу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сёйлев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Такрар</w:t>
            </w:r>
            <w:proofErr w:type="spell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\</w:t>
            </w: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. Повторение.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D74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A90AB8" w:rsidRPr="00E12F38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21.05</w:t>
            </w:r>
          </w:p>
        </w:tc>
        <w:tc>
          <w:tcPr>
            <w:tcW w:w="850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90AB8" w:rsidRPr="003D74C2" w:rsidRDefault="00A90AB8" w:rsidP="005732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3D74C2" w:rsidRDefault="003D74C2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Default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Pr="005732F1" w:rsidRDefault="005732F1" w:rsidP="005732F1">
      <w:pPr>
        <w:rPr>
          <w:sz w:val="20"/>
        </w:rPr>
      </w:pPr>
    </w:p>
    <w:p w:rsidR="005732F1" w:rsidRDefault="005732F1" w:rsidP="005732F1">
      <w:pPr>
        <w:tabs>
          <w:tab w:val="left" w:pos="921"/>
        </w:tabs>
        <w:rPr>
          <w:sz w:val="20"/>
        </w:rPr>
      </w:pPr>
      <w:r>
        <w:rPr>
          <w:sz w:val="20"/>
        </w:rPr>
        <w:tab/>
      </w:r>
    </w:p>
    <w:p w:rsidR="005732F1" w:rsidRDefault="005732F1" w:rsidP="005732F1">
      <w:pPr>
        <w:tabs>
          <w:tab w:val="left" w:pos="921"/>
        </w:tabs>
        <w:rPr>
          <w:sz w:val="20"/>
        </w:rPr>
      </w:pPr>
    </w:p>
    <w:p w:rsidR="005732F1" w:rsidRDefault="005732F1" w:rsidP="005732F1">
      <w:pPr>
        <w:tabs>
          <w:tab w:val="left" w:pos="921"/>
        </w:tabs>
        <w:rPr>
          <w:sz w:val="20"/>
        </w:rPr>
      </w:pPr>
    </w:p>
    <w:p w:rsidR="005732F1" w:rsidRDefault="005732F1" w:rsidP="005732F1">
      <w:pPr>
        <w:tabs>
          <w:tab w:val="left" w:pos="921"/>
        </w:tabs>
        <w:rPr>
          <w:sz w:val="20"/>
        </w:rPr>
      </w:pPr>
    </w:p>
    <w:p w:rsidR="009267B8" w:rsidRDefault="005732F1" w:rsidP="005732F1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Корректировка календарно-тематического планирования на период дистанционного обучения </w:t>
      </w:r>
    </w:p>
    <w:p w:rsidR="005732F1" w:rsidRPr="005223D6" w:rsidRDefault="005732F1" w:rsidP="009267B8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в </w:t>
      </w:r>
      <w:r w:rsidR="009267B8">
        <w:rPr>
          <w:b/>
          <w:sz w:val="24"/>
        </w:rPr>
        <w:t>6</w:t>
      </w:r>
      <w:r w:rsidRPr="005223D6">
        <w:rPr>
          <w:b/>
          <w:sz w:val="24"/>
        </w:rPr>
        <w:t xml:space="preserve"> классе по предмету «</w:t>
      </w:r>
      <w:r>
        <w:rPr>
          <w:b/>
          <w:sz w:val="24"/>
        </w:rPr>
        <w:t>Кумыкская литература</w:t>
      </w:r>
      <w:r w:rsidRPr="005223D6">
        <w:rPr>
          <w:b/>
          <w:sz w:val="24"/>
        </w:rPr>
        <w:t>»</w:t>
      </w:r>
    </w:p>
    <w:p w:rsidR="00540F28" w:rsidRDefault="00540F28" w:rsidP="005732F1">
      <w:pPr>
        <w:tabs>
          <w:tab w:val="left" w:pos="921"/>
        </w:tabs>
        <w:rPr>
          <w:sz w:val="20"/>
        </w:rPr>
      </w:pPr>
    </w:p>
    <w:tbl>
      <w:tblPr>
        <w:tblW w:w="1096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51"/>
        <w:gridCol w:w="992"/>
        <w:gridCol w:w="1276"/>
        <w:gridCol w:w="1559"/>
        <w:gridCol w:w="1418"/>
      </w:tblGrid>
      <w:tr w:rsidR="00540F28" w:rsidRPr="00540F28" w:rsidTr="00540F28">
        <w:trPr>
          <w:trHeight w:val="100"/>
        </w:trPr>
        <w:tc>
          <w:tcPr>
            <w:tcW w:w="567" w:type="dxa"/>
          </w:tcPr>
          <w:p w:rsidR="00540F28" w:rsidRPr="00540F28" w:rsidRDefault="00540F28" w:rsidP="00790C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151" w:type="dxa"/>
          </w:tcPr>
          <w:p w:rsidR="00540F28" w:rsidRPr="00540F28" w:rsidRDefault="00540F28" w:rsidP="00790C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Гечилеген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материал</w:t>
            </w:r>
          </w:p>
        </w:tc>
        <w:tc>
          <w:tcPr>
            <w:tcW w:w="992" w:type="dxa"/>
          </w:tcPr>
          <w:p w:rsidR="00540F28" w:rsidRPr="00540F28" w:rsidRDefault="00540F28" w:rsidP="00790C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Сагьат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40F28" w:rsidRPr="00540F28" w:rsidRDefault="00540F28" w:rsidP="00790C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Заман</w:t>
            </w:r>
            <w:proofErr w:type="spellEnd"/>
          </w:p>
        </w:tc>
        <w:tc>
          <w:tcPr>
            <w:tcW w:w="1559" w:type="dxa"/>
          </w:tcPr>
          <w:p w:rsidR="00540F28" w:rsidRPr="00540F28" w:rsidRDefault="00540F28" w:rsidP="00790C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Сёзлюк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иш</w:t>
            </w:r>
            <w:proofErr w:type="spellEnd"/>
          </w:p>
        </w:tc>
        <w:tc>
          <w:tcPr>
            <w:tcW w:w="1418" w:type="dxa"/>
          </w:tcPr>
          <w:p w:rsidR="00540F28" w:rsidRPr="00540F28" w:rsidRDefault="00540F28" w:rsidP="00790C79">
            <w:pPr>
              <w:spacing w:after="0"/>
              <w:ind w:right="-52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Байлавлу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сёйлевню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оьсдюрюв</w:t>
            </w:r>
            <w:proofErr w:type="spellEnd"/>
          </w:p>
        </w:tc>
      </w:tr>
      <w:tr w:rsidR="00A90AB8" w:rsidRPr="00540F28" w:rsidTr="00540F28">
        <w:trPr>
          <w:trHeight w:val="1273"/>
        </w:trPr>
        <w:tc>
          <w:tcPr>
            <w:tcW w:w="567" w:type="dxa"/>
          </w:tcPr>
          <w:p w:rsidR="00A90AB8" w:rsidRPr="00540F28" w:rsidRDefault="00A90AB8" w:rsidP="00790C79">
            <w:pPr>
              <w:spacing w:after="0" w:line="240" w:lineRule="auto"/>
              <w:ind w:right="-375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1.</w:t>
            </w:r>
          </w:p>
        </w:tc>
        <w:tc>
          <w:tcPr>
            <w:tcW w:w="5151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Камал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Абуков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Къартны</w:t>
            </w:r>
            <w:proofErr w:type="spellEnd"/>
          </w:p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гёьяшлары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».</w:t>
            </w:r>
          </w:p>
          <w:p w:rsidR="00A90AB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«Слёзы старика»</w:t>
            </w:r>
          </w:p>
          <w:p w:rsidR="00A90AB8" w:rsidRDefault="00A90AB8" w:rsidP="00B2286F">
            <w:pPr>
              <w:shd w:val="clear" w:color="auto" w:fill="FFFFFF"/>
              <w:spacing w:after="0" w:line="240" w:lineRule="auto"/>
              <w:ind w:right="65" w:firstLine="5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  <w:t>А.Акъаев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</w:rPr>
              <w:t>.</w:t>
            </w:r>
            <w:r w:rsidRPr="00540F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Хожатав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»1б </w:t>
            </w: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А.Акаев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Хожатав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  <w:p w:rsidR="00A90AB8" w:rsidRPr="00540F28" w:rsidRDefault="00A90AB8" w:rsidP="00B228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Чебер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охув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  <w:p w:rsidR="00A90AB8" w:rsidRPr="00540F28" w:rsidRDefault="00A90AB8" w:rsidP="00B228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Хожатав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». 2б</w:t>
            </w:r>
          </w:p>
        </w:tc>
        <w:tc>
          <w:tcPr>
            <w:tcW w:w="992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A90AB8" w:rsidRPr="00834E1C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11.04</w:t>
            </w:r>
          </w:p>
        </w:tc>
        <w:tc>
          <w:tcPr>
            <w:tcW w:w="1559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ind w:right="262" w:firstLine="2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Юген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елбеге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немкъорай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Арсенни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Къашгъагъа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бакъгъан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сюювю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гъакъда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хабарлав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A90AB8" w:rsidRPr="00540F28" w:rsidTr="00540F28">
        <w:tc>
          <w:tcPr>
            <w:tcW w:w="567" w:type="dxa"/>
          </w:tcPr>
          <w:p w:rsidR="00A90AB8" w:rsidRPr="00540F28" w:rsidRDefault="00A90AB8" w:rsidP="00790C79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2.</w:t>
            </w:r>
          </w:p>
        </w:tc>
        <w:tc>
          <w:tcPr>
            <w:tcW w:w="5151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Б.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Магьамматов</w:t>
            </w:r>
            <w:proofErr w:type="spellEnd"/>
          </w:p>
          <w:p w:rsidR="00A90AB8" w:rsidRDefault="00A90AB8" w:rsidP="00790C79">
            <w:pPr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Къатынлар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геле</w:t>
            </w:r>
            <w:proofErr w:type="gram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»,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Минкюллю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»,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Дербиш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>Абулай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 xml:space="preserve">» «Женщины идут», </w:t>
            </w: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Минкюллю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».</w:t>
            </w:r>
          </w:p>
          <w:p w:rsidR="00A90AB8" w:rsidRPr="00540F28" w:rsidRDefault="00A90AB8" w:rsidP="00790C79">
            <w:pPr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8"/>
              </w:rPr>
              <w:t xml:space="preserve">А.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8"/>
              </w:rPr>
              <w:t>Межитов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Булутлар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», </w:t>
            </w: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Хораз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ва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эчки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». </w:t>
            </w:r>
            <w:r w:rsidRPr="00540F28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>«Облака», «Петух и козёл».</w:t>
            </w:r>
          </w:p>
        </w:tc>
        <w:tc>
          <w:tcPr>
            <w:tcW w:w="992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A90AB8" w:rsidRPr="00834E1C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18.04</w:t>
            </w:r>
          </w:p>
        </w:tc>
        <w:tc>
          <w:tcPr>
            <w:tcW w:w="1559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90AB8" w:rsidRPr="00540F28" w:rsidTr="00540F28">
        <w:tc>
          <w:tcPr>
            <w:tcW w:w="567" w:type="dxa"/>
          </w:tcPr>
          <w:p w:rsidR="00A90AB8" w:rsidRPr="00540F28" w:rsidRDefault="00A90AB8" w:rsidP="00790C79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151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ind w:right="106" w:hanging="12"/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Агъавума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багъышлай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», </w:t>
            </w:r>
          </w:p>
          <w:p w:rsidR="00A90AB8" w:rsidRDefault="00A90AB8" w:rsidP="00790C79">
            <w:pPr>
              <w:shd w:val="clear" w:color="auto" w:fill="FFFFFF"/>
              <w:spacing w:after="0" w:line="240" w:lineRule="auto"/>
              <w:ind w:right="106" w:hanging="12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 xml:space="preserve">«Ел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>улуй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 xml:space="preserve"> анна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>тилде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 xml:space="preserve">». </w:t>
            </w: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«Посвящаю дяде», «Воет ветер на родном языке».</w:t>
            </w:r>
          </w:p>
          <w:p w:rsidR="00A90AB8" w:rsidRPr="00540F28" w:rsidRDefault="00A90AB8" w:rsidP="00B228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8"/>
              </w:rPr>
              <w:t>Чебер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8"/>
              </w:rPr>
              <w:t>охув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>мердешлени</w:t>
            </w:r>
            <w:proofErr w:type="spellEnd"/>
          </w:p>
          <w:p w:rsidR="00A90AB8" w:rsidRPr="00540F28" w:rsidRDefault="00A90AB8" w:rsidP="00B228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уьстюнде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йшлев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A90AB8" w:rsidRPr="00540F28" w:rsidRDefault="00A90AB8" w:rsidP="00B2286F">
            <w:pPr>
              <w:shd w:val="clear" w:color="auto" w:fill="FFFFFF"/>
              <w:spacing w:after="0" w:line="240" w:lineRule="auto"/>
              <w:ind w:right="106" w:hanging="1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540F28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>Р</w:t>
            </w:r>
            <w:proofErr w:type="gramEnd"/>
            <w:r w:rsidRPr="00540F28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>/р Работа над выразительным чтением.</w:t>
            </w:r>
          </w:p>
        </w:tc>
        <w:tc>
          <w:tcPr>
            <w:tcW w:w="992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A90AB8" w:rsidRPr="00834E1C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25.04</w:t>
            </w:r>
          </w:p>
        </w:tc>
        <w:tc>
          <w:tcPr>
            <w:tcW w:w="1559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90AB8" w:rsidRPr="00540F28" w:rsidTr="00540F28">
        <w:tc>
          <w:tcPr>
            <w:tcW w:w="567" w:type="dxa"/>
          </w:tcPr>
          <w:p w:rsidR="00A90AB8" w:rsidRPr="00540F28" w:rsidRDefault="00A90AB8" w:rsidP="00790C79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5151" w:type="dxa"/>
          </w:tcPr>
          <w:p w:rsidR="00A90AB8" w:rsidRPr="00540F28" w:rsidRDefault="00A90AB8" w:rsidP="00B2286F">
            <w:pPr>
              <w:shd w:val="clear" w:color="auto" w:fill="FFFFFF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val="en-US"/>
              </w:rPr>
              <w:t>M</w:t>
            </w:r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.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Къадиров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Анасы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ва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балалары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 xml:space="preserve">, «Яр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уьстюнде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гюл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терек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».</w:t>
            </w:r>
            <w:r w:rsidRPr="00540F28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Кл</w:t>
            </w:r>
            <w:proofErr w:type="gram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</w:t>
            </w:r>
            <w:proofErr w:type="gram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ышда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охув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Аткъай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Айны</w:t>
            </w:r>
            <w:proofErr w:type="spellEnd"/>
          </w:p>
          <w:p w:rsidR="00A90AB8" w:rsidRPr="00540F28" w:rsidRDefault="00A90AB8" w:rsidP="00B2286F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>уьстюндеги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>къойчу</w:t>
            </w:r>
            <w:proofErr w:type="spellEnd"/>
            <w:r w:rsidRPr="00540F28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  <w:t xml:space="preserve">». </w:t>
            </w: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«Чабан на Луне».</w:t>
            </w:r>
          </w:p>
        </w:tc>
        <w:tc>
          <w:tcPr>
            <w:tcW w:w="992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A90AB8" w:rsidRPr="00834E1C" w:rsidRDefault="00A90AB8" w:rsidP="007857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1559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F28">
              <w:rPr>
                <w:rFonts w:ascii="Times New Roman" w:eastAsia="Times New Roman" w:hAnsi="Times New Roman" w:cs="Times New Roman"/>
                <w:sz w:val="24"/>
                <w:szCs w:val="28"/>
              </w:rPr>
              <w:t>Арбат.</w:t>
            </w:r>
          </w:p>
        </w:tc>
        <w:tc>
          <w:tcPr>
            <w:tcW w:w="1418" w:type="dxa"/>
          </w:tcPr>
          <w:p w:rsidR="00A90AB8" w:rsidRPr="00540F28" w:rsidRDefault="00A90AB8" w:rsidP="00790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B2286F" w:rsidRDefault="00B2286F" w:rsidP="00540F28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B2286F" w:rsidRPr="00B2286F" w:rsidRDefault="00B2286F" w:rsidP="00B2286F">
      <w:pPr>
        <w:rPr>
          <w:sz w:val="20"/>
        </w:rPr>
      </w:pPr>
    </w:p>
    <w:p w:rsidR="005732F1" w:rsidRDefault="005732F1" w:rsidP="00B2286F">
      <w:pPr>
        <w:rPr>
          <w:sz w:val="20"/>
        </w:rPr>
      </w:pPr>
    </w:p>
    <w:p w:rsidR="00B2286F" w:rsidRDefault="00B2286F" w:rsidP="00B2286F">
      <w:pPr>
        <w:rPr>
          <w:sz w:val="20"/>
        </w:rPr>
      </w:pPr>
    </w:p>
    <w:p w:rsidR="009267B8" w:rsidRDefault="009267B8" w:rsidP="009267B8">
      <w:pPr>
        <w:spacing w:after="0" w:line="240" w:lineRule="auto"/>
        <w:jc w:val="center"/>
        <w:rPr>
          <w:b/>
          <w:sz w:val="24"/>
        </w:rPr>
      </w:pPr>
    </w:p>
    <w:p w:rsidR="009C23E6" w:rsidRDefault="009267B8" w:rsidP="009267B8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>Корректировка календарно-тематического планирования на период дистанционного обучения</w:t>
      </w:r>
    </w:p>
    <w:p w:rsidR="009267B8" w:rsidRPr="009267B8" w:rsidRDefault="009267B8" w:rsidP="009C23E6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в</w:t>
      </w:r>
      <w:r w:rsidR="009C23E6">
        <w:rPr>
          <w:b/>
          <w:sz w:val="24"/>
        </w:rPr>
        <w:t xml:space="preserve"> 8</w:t>
      </w:r>
      <w:r w:rsidRPr="005223D6">
        <w:rPr>
          <w:b/>
          <w:sz w:val="24"/>
        </w:rPr>
        <w:t xml:space="preserve"> классе</w:t>
      </w:r>
      <w:r w:rsidR="00EC5E39">
        <w:rPr>
          <w:b/>
          <w:sz w:val="24"/>
        </w:rPr>
        <w:t xml:space="preserve"> </w:t>
      </w:r>
      <w:r w:rsidRPr="005223D6">
        <w:rPr>
          <w:b/>
          <w:sz w:val="24"/>
        </w:rPr>
        <w:t>по предмету «</w:t>
      </w:r>
      <w:r>
        <w:rPr>
          <w:b/>
          <w:sz w:val="24"/>
        </w:rPr>
        <w:t>Кумыкский язык</w:t>
      </w:r>
      <w:r w:rsidRPr="005223D6">
        <w:rPr>
          <w:b/>
          <w:sz w:val="24"/>
        </w:rPr>
        <w:t>»</w:t>
      </w:r>
    </w:p>
    <w:tbl>
      <w:tblPr>
        <w:tblStyle w:val="a4"/>
        <w:tblW w:w="10456" w:type="dxa"/>
        <w:tblLayout w:type="fixed"/>
        <w:tblLook w:val="04A0"/>
      </w:tblPr>
      <w:tblGrid>
        <w:gridCol w:w="636"/>
        <w:gridCol w:w="4717"/>
        <w:gridCol w:w="992"/>
        <w:gridCol w:w="1276"/>
        <w:gridCol w:w="1418"/>
        <w:gridCol w:w="1417"/>
      </w:tblGrid>
      <w:tr w:rsidR="009267B8" w:rsidRPr="00921E11" w:rsidTr="009267B8">
        <w:trPr>
          <w:trHeight w:val="134"/>
        </w:trPr>
        <w:tc>
          <w:tcPr>
            <w:tcW w:w="636" w:type="dxa"/>
            <w:tcBorders>
              <w:bottom w:val="single" w:sz="4" w:space="0" w:color="auto"/>
            </w:tcBorders>
          </w:tcPr>
          <w:p w:rsidR="009267B8" w:rsidRPr="009267B8" w:rsidRDefault="009267B8" w:rsidP="00790C79">
            <w:pPr>
              <w:pStyle w:val="1"/>
              <w:shd w:val="clear" w:color="auto" w:fill="auto"/>
              <w:spacing w:line="240" w:lineRule="auto"/>
              <w:ind w:left="80"/>
              <w:rPr>
                <w:b/>
                <w:sz w:val="20"/>
                <w:szCs w:val="24"/>
              </w:rPr>
            </w:pPr>
            <w:r w:rsidRPr="009267B8">
              <w:rPr>
                <w:rStyle w:val="PalatinoLinotype"/>
                <w:b/>
                <w:sz w:val="20"/>
                <w:szCs w:val="24"/>
              </w:rPr>
              <w:t>№</w:t>
            </w:r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9267B8" w:rsidRPr="009267B8" w:rsidRDefault="009267B8" w:rsidP="00790C79">
            <w:pPr>
              <w:pStyle w:val="40"/>
              <w:shd w:val="clear" w:color="auto" w:fill="auto"/>
              <w:spacing w:after="0" w:line="240" w:lineRule="auto"/>
              <w:ind w:left="60"/>
              <w:rPr>
                <w:b/>
                <w:sz w:val="20"/>
                <w:szCs w:val="24"/>
              </w:rPr>
            </w:pPr>
            <w:proofErr w:type="spellStart"/>
            <w:r w:rsidRPr="009267B8">
              <w:rPr>
                <w:rStyle w:val="41"/>
                <w:rFonts w:eastAsia="Palatino Linotype"/>
                <w:sz w:val="20"/>
                <w:szCs w:val="24"/>
              </w:rPr>
              <w:t>Гечилеген</w:t>
            </w:r>
            <w:proofErr w:type="spellEnd"/>
            <w:r w:rsidRPr="009267B8">
              <w:rPr>
                <w:rStyle w:val="41"/>
                <w:rFonts w:eastAsia="Palatino Linotype"/>
                <w:sz w:val="20"/>
                <w:szCs w:val="24"/>
              </w:rPr>
              <w:t xml:space="preserve"> материал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67B8" w:rsidRPr="009267B8" w:rsidRDefault="009267B8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0"/>
                <w:szCs w:val="24"/>
              </w:rPr>
            </w:pPr>
          </w:p>
          <w:p w:rsidR="009267B8" w:rsidRPr="009267B8" w:rsidRDefault="009267B8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0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sz w:val="20"/>
                <w:szCs w:val="24"/>
              </w:rPr>
              <w:t>САГьа</w:t>
            </w:r>
            <w:r w:rsidRPr="009267B8">
              <w:rPr>
                <w:rStyle w:val="41"/>
                <w:rFonts w:eastAsia="Palatino Linotype"/>
                <w:sz w:val="20"/>
                <w:szCs w:val="24"/>
              </w:rPr>
              <w:t>Т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7B8" w:rsidRPr="009267B8" w:rsidRDefault="009267B8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0"/>
                <w:szCs w:val="24"/>
              </w:rPr>
            </w:pPr>
          </w:p>
          <w:p w:rsidR="009267B8" w:rsidRPr="009267B8" w:rsidRDefault="009267B8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Palatino Linotype"/>
                <w:b/>
                <w:bCs/>
                <w:sz w:val="20"/>
                <w:szCs w:val="24"/>
                <w:shd w:val="clear" w:color="auto" w:fill="FFFFFF"/>
              </w:rPr>
            </w:pPr>
            <w:r w:rsidRPr="009267B8">
              <w:rPr>
                <w:rStyle w:val="41"/>
                <w:rFonts w:eastAsia="Palatino Linotype"/>
                <w:sz w:val="20"/>
                <w:szCs w:val="24"/>
              </w:rPr>
              <w:t>3</w:t>
            </w:r>
            <w:proofErr w:type="gramStart"/>
            <w:r w:rsidRPr="009267B8">
              <w:rPr>
                <w:rStyle w:val="41"/>
                <w:rFonts w:eastAsia="Palatino Linotype"/>
                <w:sz w:val="20"/>
                <w:szCs w:val="24"/>
              </w:rPr>
              <w:t xml:space="preserve"> А</w:t>
            </w:r>
            <w:proofErr w:type="gramEnd"/>
            <w:r w:rsidRPr="009267B8">
              <w:rPr>
                <w:rStyle w:val="41"/>
                <w:rFonts w:eastAsia="Palatino Linotype"/>
                <w:sz w:val="20"/>
                <w:szCs w:val="24"/>
              </w:rPr>
              <w:t xml:space="preserve"> МА 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7B8" w:rsidRPr="009267B8" w:rsidRDefault="009267B8" w:rsidP="00790C79">
            <w:pPr>
              <w:pStyle w:val="40"/>
              <w:shd w:val="clear" w:color="auto" w:fill="auto"/>
              <w:spacing w:after="0" w:line="240" w:lineRule="auto"/>
              <w:ind w:right="520"/>
              <w:jc w:val="right"/>
              <w:rPr>
                <w:b/>
                <w:sz w:val="20"/>
                <w:szCs w:val="24"/>
              </w:rPr>
            </w:pPr>
            <w:proofErr w:type="spellStart"/>
            <w:r w:rsidRPr="009267B8">
              <w:rPr>
                <w:rStyle w:val="41"/>
                <w:rFonts w:eastAsia="Palatino Linotype"/>
                <w:sz w:val="20"/>
                <w:szCs w:val="24"/>
              </w:rPr>
              <w:t>Сёзлюк</w:t>
            </w:r>
            <w:proofErr w:type="spellEnd"/>
            <w:r w:rsidRPr="009267B8">
              <w:rPr>
                <w:rStyle w:val="41"/>
                <w:rFonts w:eastAsia="Palatino Linotype"/>
                <w:sz w:val="20"/>
                <w:szCs w:val="24"/>
              </w:rPr>
              <w:t xml:space="preserve"> </w:t>
            </w:r>
            <w:proofErr w:type="spellStart"/>
            <w:r w:rsidRPr="009267B8">
              <w:rPr>
                <w:rStyle w:val="41"/>
                <w:rFonts w:eastAsia="Palatino Linotype"/>
                <w:sz w:val="20"/>
                <w:szCs w:val="24"/>
              </w:rPr>
              <w:t>иш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67B8" w:rsidRPr="009267B8" w:rsidRDefault="009267B8" w:rsidP="00790C79">
            <w:pPr>
              <w:pStyle w:val="40"/>
              <w:shd w:val="clear" w:color="auto" w:fill="auto"/>
              <w:spacing w:after="0" w:line="240" w:lineRule="auto"/>
              <w:ind w:left="100"/>
              <w:rPr>
                <w:b/>
                <w:sz w:val="20"/>
                <w:szCs w:val="24"/>
              </w:rPr>
            </w:pPr>
            <w:proofErr w:type="spellStart"/>
            <w:r w:rsidRPr="009267B8">
              <w:rPr>
                <w:rStyle w:val="41"/>
                <w:rFonts w:eastAsia="Palatino Linotype"/>
                <w:sz w:val="20"/>
                <w:szCs w:val="24"/>
              </w:rPr>
              <w:t>Байлавлу</w:t>
            </w:r>
            <w:proofErr w:type="spellEnd"/>
            <w:r w:rsidRPr="009267B8">
              <w:rPr>
                <w:rStyle w:val="41"/>
                <w:rFonts w:eastAsia="Palatino Linotype"/>
                <w:sz w:val="20"/>
                <w:szCs w:val="24"/>
              </w:rPr>
              <w:t xml:space="preserve"> </w:t>
            </w:r>
            <w:proofErr w:type="spellStart"/>
            <w:r w:rsidRPr="009267B8">
              <w:rPr>
                <w:rStyle w:val="41"/>
                <w:rFonts w:eastAsia="Palatino Linotype"/>
                <w:sz w:val="20"/>
                <w:szCs w:val="24"/>
              </w:rPr>
              <w:t>сёйлевню</w:t>
            </w:r>
            <w:proofErr w:type="spellEnd"/>
            <w:r w:rsidRPr="009267B8">
              <w:rPr>
                <w:rStyle w:val="41"/>
                <w:rFonts w:eastAsia="Palatino Linotype"/>
                <w:sz w:val="20"/>
                <w:szCs w:val="24"/>
              </w:rPr>
              <w:t xml:space="preserve"> </w:t>
            </w:r>
            <w:proofErr w:type="spellStart"/>
            <w:r w:rsidRPr="009267B8">
              <w:rPr>
                <w:rStyle w:val="41"/>
                <w:rFonts w:eastAsia="Palatino Linotype"/>
                <w:sz w:val="20"/>
                <w:szCs w:val="24"/>
              </w:rPr>
              <w:t>оьсдюрюв</w:t>
            </w:r>
            <w:proofErr w:type="spellEnd"/>
          </w:p>
        </w:tc>
      </w:tr>
      <w:tr w:rsidR="00CA27E9" w:rsidRPr="00921E11" w:rsidTr="009267B8">
        <w:trPr>
          <w:trHeight w:val="1507"/>
        </w:trPr>
        <w:tc>
          <w:tcPr>
            <w:tcW w:w="636" w:type="dxa"/>
            <w:tcBorders>
              <w:top w:val="single" w:sz="4" w:space="0" w:color="auto"/>
            </w:tcBorders>
          </w:tcPr>
          <w:p w:rsidR="00CA27E9" w:rsidRDefault="00CA27E9" w:rsidP="00790C79">
            <w:pPr>
              <w:pStyle w:val="40"/>
              <w:spacing w:after="0" w:line="240" w:lineRule="auto"/>
              <w:ind w:left="80"/>
              <w:rPr>
                <w:rStyle w:val="41"/>
                <w:rFonts w:eastAsia="Palatino Linotype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</w:tcBorders>
          </w:tcPr>
          <w:p w:rsidR="00CA27E9" w:rsidRDefault="00CA27E9" w:rsidP="00790C79">
            <w:pPr>
              <w:pStyle w:val="40"/>
              <w:spacing w:after="0" w:line="240" w:lineRule="auto"/>
              <w:jc w:val="both"/>
              <w:rPr>
                <w:rStyle w:val="47pt"/>
                <w:sz w:val="24"/>
                <w:szCs w:val="24"/>
              </w:rPr>
            </w:pPr>
            <w:proofErr w:type="spellStart"/>
            <w:r>
              <w:rPr>
                <w:rStyle w:val="41"/>
                <w:sz w:val="24"/>
                <w:szCs w:val="24"/>
              </w:rPr>
              <w:t>Айрылгьан</w:t>
            </w:r>
            <w:proofErr w:type="spellEnd"/>
            <w:r>
              <w:rPr>
                <w:rStyle w:val="41"/>
                <w:sz w:val="24"/>
                <w:szCs w:val="24"/>
              </w:rPr>
              <w:t xml:space="preserve"> гьаллар.37 </w:t>
            </w:r>
            <w:proofErr w:type="spellStart"/>
            <w:r>
              <w:rPr>
                <w:rStyle w:val="41"/>
                <w:sz w:val="24"/>
                <w:szCs w:val="24"/>
              </w:rPr>
              <w:t>Гьалишликли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байлам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47pt"/>
                <w:sz w:val="24"/>
                <w:szCs w:val="24"/>
              </w:rPr>
              <w:t>Обособл</w:t>
            </w:r>
            <w:proofErr w:type="gramStart"/>
            <w:r>
              <w:rPr>
                <w:rStyle w:val="47pt"/>
                <w:sz w:val="24"/>
                <w:szCs w:val="24"/>
              </w:rPr>
              <w:t>.</w:t>
            </w:r>
            <w:r w:rsidRPr="00921E11">
              <w:rPr>
                <w:rStyle w:val="47pt"/>
                <w:sz w:val="24"/>
                <w:szCs w:val="24"/>
              </w:rPr>
              <w:t>О</w:t>
            </w:r>
            <w:proofErr w:type="gramEnd"/>
            <w:r w:rsidRPr="00921E11">
              <w:rPr>
                <w:rStyle w:val="47pt"/>
                <w:sz w:val="24"/>
                <w:szCs w:val="24"/>
              </w:rPr>
              <w:t>бст.Деепр.об</w:t>
            </w:r>
            <w:proofErr w:type="spellEnd"/>
            <w:r w:rsidRPr="00921E11">
              <w:rPr>
                <w:rStyle w:val="47pt"/>
                <w:sz w:val="24"/>
                <w:szCs w:val="24"/>
              </w:rPr>
              <w:t>.</w:t>
            </w:r>
          </w:p>
          <w:p w:rsidR="00CA27E9" w:rsidRDefault="00CA27E9" w:rsidP="00790C79">
            <w:pPr>
              <w:pStyle w:val="40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  <w:proofErr w:type="spellStart"/>
            <w:r>
              <w:rPr>
                <w:rStyle w:val="41"/>
                <w:sz w:val="24"/>
                <w:szCs w:val="24"/>
              </w:rPr>
              <w:t>Жумланы</w:t>
            </w:r>
            <w:proofErr w:type="spellEnd"/>
            <w:r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sz w:val="24"/>
                <w:szCs w:val="24"/>
              </w:rPr>
              <w:t>айрылгьан</w:t>
            </w:r>
            <w:proofErr w:type="spellEnd"/>
            <w:r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sz w:val="24"/>
                <w:szCs w:val="24"/>
              </w:rPr>
              <w:t>мекенлешдир</w:t>
            </w:r>
            <w:r w:rsidRPr="00921E11">
              <w:rPr>
                <w:rStyle w:val="41"/>
                <w:sz w:val="24"/>
                <w:szCs w:val="24"/>
              </w:rPr>
              <w:t>илген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уьюрлери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оланы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ягьында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токътав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белгилер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. 38</w:t>
            </w:r>
          </w:p>
          <w:p w:rsidR="00CA27E9" w:rsidRDefault="00CA27E9" w:rsidP="00790C79">
            <w:pPr>
              <w:pStyle w:val="40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27E9" w:rsidRPr="00921E11" w:rsidRDefault="00CA27E9" w:rsidP="00790C79">
            <w:pPr>
              <w:pStyle w:val="40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  <w:r>
              <w:rPr>
                <w:rStyle w:val="4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27E9" w:rsidRPr="00B053CD" w:rsidRDefault="00CA27E9" w:rsidP="00790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27E9" w:rsidRPr="00921E11" w:rsidRDefault="00CA27E9" w:rsidP="00790C79">
            <w:pPr>
              <w:pStyle w:val="40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Къувуш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кьулач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, дезертир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2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sz w:val="24"/>
                <w:szCs w:val="24"/>
              </w:rPr>
              <w:t xml:space="preserve">/С.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Тенглешдирив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характеристика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берив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Айрылгьан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уьюрлери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булангьы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тизив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.</w:t>
            </w: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3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sz w:val="24"/>
                <w:szCs w:val="24"/>
              </w:rPr>
              <w:t>Диктант.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4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spacing w:after="120"/>
              <w:rPr>
                <w:sz w:val="24"/>
                <w:szCs w:val="24"/>
              </w:rPr>
            </w:pPr>
            <w:r>
              <w:rPr>
                <w:rStyle w:val="6"/>
                <w:rFonts w:eastAsiaTheme="minorHAnsi"/>
                <w:sz w:val="24"/>
                <w:szCs w:val="24"/>
              </w:rPr>
              <w:t>БИР БЁЛЮК</w:t>
            </w:r>
            <w:r w:rsidRPr="00921E11">
              <w:rPr>
                <w:rStyle w:val="6"/>
                <w:rFonts w:eastAsiaTheme="minorHAnsi"/>
                <w:sz w:val="24"/>
                <w:szCs w:val="24"/>
              </w:rPr>
              <w:t>ЛЮ ЖУМЛА</w:t>
            </w:r>
          </w:p>
          <w:p w:rsidR="00CA27E9" w:rsidRDefault="00CA27E9" w:rsidP="00790C79">
            <w:pPr>
              <w:pStyle w:val="40"/>
              <w:shd w:val="clear" w:color="auto" w:fill="auto"/>
              <w:spacing w:before="120" w:after="0" w:line="240" w:lineRule="auto"/>
              <w:ind w:left="60"/>
              <w:rPr>
                <w:rStyle w:val="47pt"/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Бир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бёлюклю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тюрлюлери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. 39 </w:t>
            </w:r>
            <w:proofErr w:type="spellStart"/>
            <w:r w:rsidRPr="00921E11">
              <w:rPr>
                <w:rStyle w:val="47pt"/>
                <w:sz w:val="24"/>
                <w:szCs w:val="24"/>
              </w:rPr>
              <w:t>Односост.пр</w:t>
            </w:r>
            <w:proofErr w:type="gramStart"/>
            <w:r w:rsidRPr="00921E11">
              <w:rPr>
                <w:rStyle w:val="47pt"/>
                <w:sz w:val="24"/>
                <w:szCs w:val="24"/>
              </w:rPr>
              <w:t>.О</w:t>
            </w:r>
            <w:proofErr w:type="gramEnd"/>
            <w:r w:rsidRPr="00921E11">
              <w:rPr>
                <w:rStyle w:val="47pt"/>
                <w:sz w:val="24"/>
                <w:szCs w:val="24"/>
              </w:rPr>
              <w:t>пр.-личн.пр</w:t>
            </w:r>
            <w:proofErr w:type="spellEnd"/>
            <w:r w:rsidRPr="00921E11">
              <w:rPr>
                <w:rStyle w:val="47pt"/>
                <w:sz w:val="24"/>
                <w:szCs w:val="24"/>
              </w:rPr>
              <w:t>.</w:t>
            </w:r>
          </w:p>
          <w:p w:rsidR="00CA27E9" w:rsidRPr="00921E11" w:rsidRDefault="00CA27E9" w:rsidP="00790C79">
            <w:pPr>
              <w:pStyle w:val="40"/>
              <w:shd w:val="clear" w:color="auto" w:fill="auto"/>
              <w:spacing w:before="120"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Белгили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ж. 40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Опр</w:t>
            </w:r>
            <w:proofErr w:type="gramStart"/>
            <w:r w:rsidRPr="00921E11">
              <w:rPr>
                <w:rStyle w:val="41"/>
                <w:sz w:val="24"/>
                <w:szCs w:val="24"/>
              </w:rPr>
              <w:t>.-</w:t>
            </w:r>
            <w:proofErr w:type="gramEnd"/>
            <w:r w:rsidRPr="00921E11">
              <w:rPr>
                <w:rStyle w:val="41"/>
                <w:sz w:val="24"/>
                <w:szCs w:val="24"/>
              </w:rPr>
              <w:t>личн.пр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27E9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A27E9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Орман</w:t>
            </w:r>
            <w:proofErr w:type="spellEnd"/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5</w:t>
            </w:r>
          </w:p>
        </w:tc>
        <w:tc>
          <w:tcPr>
            <w:tcW w:w="4717" w:type="dxa"/>
          </w:tcPr>
          <w:p w:rsidR="00CA27E9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Белгисиз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ж. 41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Неопр</w:t>
            </w:r>
            <w:proofErr w:type="gramStart"/>
            <w:r w:rsidRPr="00921E11">
              <w:rPr>
                <w:rStyle w:val="41"/>
                <w:sz w:val="24"/>
                <w:szCs w:val="24"/>
              </w:rPr>
              <w:t>.-</w:t>
            </w:r>
            <w:proofErr w:type="gramEnd"/>
            <w:r w:rsidRPr="00921E11">
              <w:rPr>
                <w:rStyle w:val="41"/>
                <w:sz w:val="24"/>
                <w:szCs w:val="24"/>
              </w:rPr>
              <w:t>личн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пр.</w:t>
            </w:r>
          </w:p>
          <w:p w:rsidR="00CA27E9" w:rsidRPr="00921E11" w:rsidRDefault="00CA27E9" w:rsidP="009267B8">
            <w:pPr>
              <w:pStyle w:val="40"/>
              <w:shd w:val="clear" w:color="auto" w:fill="auto"/>
              <w:spacing w:after="6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Ортакъ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ж. 42</w:t>
            </w:r>
          </w:p>
          <w:p w:rsidR="00CA27E9" w:rsidRPr="00921E11" w:rsidRDefault="00CA27E9" w:rsidP="009267B8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sz w:val="24"/>
                <w:szCs w:val="24"/>
              </w:rPr>
              <w:t>Обобще</w:t>
            </w:r>
            <w:r w:rsidRPr="00921E11">
              <w:rPr>
                <w:rStyle w:val="41"/>
                <w:sz w:val="24"/>
                <w:szCs w:val="24"/>
              </w:rPr>
              <w:t>нно-личн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. пр.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Хошума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gramStart"/>
            <w:r w:rsidRPr="00921E11">
              <w:rPr>
                <w:rStyle w:val="41"/>
                <w:sz w:val="24"/>
                <w:szCs w:val="24"/>
              </w:rPr>
              <w:t>геле</w:t>
            </w:r>
            <w:proofErr w:type="gramEnd"/>
          </w:p>
        </w:tc>
        <w:tc>
          <w:tcPr>
            <w:tcW w:w="14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Белгисиз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къурув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.</w:t>
            </w: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6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Бетсиз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ж. 43</w:t>
            </w:r>
          </w:p>
          <w:p w:rsidR="00CA27E9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  <w:r w:rsidRPr="00921E11">
              <w:rPr>
                <w:rStyle w:val="41"/>
                <w:sz w:val="24"/>
                <w:szCs w:val="24"/>
              </w:rPr>
              <w:t>Безл. пр.</w:t>
            </w:r>
          </w:p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Ат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жумла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. 44 </w:t>
            </w:r>
            <w:r w:rsidRPr="00921E11">
              <w:rPr>
                <w:rStyle w:val="47pt"/>
                <w:sz w:val="24"/>
                <w:szCs w:val="24"/>
              </w:rPr>
              <w:t>Назывные пр.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sz w:val="24"/>
                <w:szCs w:val="24"/>
              </w:rPr>
              <w:t>Доланмакъ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шавхал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гезме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йыбав</w:t>
            </w:r>
            <w:proofErr w:type="spellEnd"/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7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sz w:val="24"/>
                <w:szCs w:val="24"/>
              </w:rPr>
              <w:t>/С.Изложение (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онг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.)</w:t>
            </w:r>
            <w:r>
              <w:rPr>
                <w:rStyle w:val="41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sz w:val="24"/>
                <w:szCs w:val="24"/>
              </w:rPr>
              <w:t>«УРУЧУ» («ВОР») бет.68 Изложение</w:t>
            </w:r>
            <w:r>
              <w:rPr>
                <w:rStyle w:val="41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sz w:val="24"/>
                <w:szCs w:val="24"/>
              </w:rPr>
              <w:t>(</w:t>
            </w:r>
            <w:proofErr w:type="spellStart"/>
            <w:r w:rsidRPr="00921E11">
              <w:rPr>
                <w:rStyle w:val="41"/>
                <w:sz w:val="24"/>
                <w:szCs w:val="24"/>
              </w:rPr>
              <w:t>языв</w:t>
            </w:r>
            <w:proofErr w:type="spellEnd"/>
            <w:r w:rsidRPr="00921E11">
              <w:rPr>
                <w:rStyle w:val="4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8</w:t>
            </w:r>
          </w:p>
        </w:tc>
        <w:tc>
          <w:tcPr>
            <w:tcW w:w="4717" w:type="dxa"/>
          </w:tcPr>
          <w:p w:rsidR="00CA27E9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Толгъан</w:t>
            </w:r>
            <w:proofErr w:type="spellEnd"/>
            <w:r w:rsidRPr="00C80398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ва</w:t>
            </w:r>
            <w:proofErr w:type="spellEnd"/>
            <w:r w:rsidRPr="00C80398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толмагъан</w:t>
            </w:r>
            <w:proofErr w:type="spellEnd"/>
            <w:r w:rsidRPr="00C80398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жумла</w:t>
            </w:r>
            <w:proofErr w:type="spellEnd"/>
          </w:p>
          <w:p w:rsidR="00CA27E9" w:rsidRPr="00C80398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Толгъан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толмагъан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жумлаланы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гьакьында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англав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>. 45 Полные</w:t>
            </w:r>
            <w:r w:rsidRPr="00921E11">
              <w:rPr>
                <w:sz w:val="24"/>
                <w:szCs w:val="24"/>
              </w:rPr>
              <w:t xml:space="preserve"> и</w:t>
            </w:r>
            <w:r w:rsidRPr="009267B8">
              <w:rPr>
                <w:rStyle w:val="46p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67B8">
              <w:rPr>
                <w:rStyle w:val="46pt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Style w:val="46pt"/>
                <w:sz w:val="24"/>
                <w:szCs w:val="24"/>
              </w:rPr>
              <w:t>en</w:t>
            </w:r>
            <w:proofErr w:type="spellStart"/>
            <w:r w:rsidRPr="009267B8">
              <w:rPr>
                <w:rStyle w:val="46pt"/>
                <w:sz w:val="24"/>
                <w:szCs w:val="24"/>
                <w:lang w:val="ru-RU"/>
              </w:rPr>
              <w:t>олн</w:t>
            </w:r>
            <w:proofErr w:type="spellEnd"/>
            <w:proofErr w:type="gramStart"/>
            <w:r w:rsidRPr="009267B8">
              <w:rPr>
                <w:rStyle w:val="46pt"/>
                <w:sz w:val="24"/>
                <w:szCs w:val="24"/>
                <w:lang w:val="ru-RU"/>
              </w:rPr>
              <w:t xml:space="preserve">   .</w:t>
            </w:r>
            <w:proofErr w:type="gramEnd"/>
            <w:r w:rsidRPr="009267B8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rFonts w:eastAsia="Palatino Linotype"/>
                <w:sz w:val="24"/>
                <w:szCs w:val="24"/>
              </w:rPr>
              <w:t>пр.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Default="00CA27E9" w:rsidP="00790C79">
            <w:pPr>
              <w:pStyle w:val="401"/>
              <w:shd w:val="clear" w:color="auto" w:fill="auto"/>
              <w:spacing w:line="240" w:lineRule="auto"/>
              <w:rPr>
                <w:sz w:val="28"/>
                <w:szCs w:val="24"/>
              </w:rPr>
            </w:pPr>
          </w:p>
          <w:p w:rsidR="00CA27E9" w:rsidRPr="00B37568" w:rsidRDefault="00CA27E9" w:rsidP="00790C79">
            <w:r>
              <w:t>13.05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9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Толгьан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ва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то</w:t>
            </w:r>
            <w:r w:rsidRPr="00921E11">
              <w:rPr>
                <w:rStyle w:val="41"/>
                <w:rFonts w:eastAsia="Palatino Linotype"/>
                <w:sz w:val="24"/>
                <w:szCs w:val="24"/>
              </w:rPr>
              <w:t>лмагъан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жумлалар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>. 45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Авуздан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диалоглар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тизив</w:t>
            </w:r>
            <w:proofErr w:type="spellEnd"/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10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18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sz w:val="24"/>
                <w:szCs w:val="24"/>
              </w:rPr>
              <w:t>ТАКРАРЛАВ</w:t>
            </w:r>
          </w:p>
          <w:p w:rsidR="00CA27E9" w:rsidRDefault="00CA27E9" w:rsidP="00790C79">
            <w:pPr>
              <w:pStyle w:val="40"/>
              <w:shd w:val="clear" w:color="auto" w:fill="auto"/>
              <w:spacing w:before="180"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Сёз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тагьым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жумла</w:t>
            </w:r>
            <w:proofErr w:type="spellEnd"/>
          </w:p>
          <w:p w:rsidR="00CA27E9" w:rsidRPr="00921E11" w:rsidRDefault="00CA27E9" w:rsidP="00790C79">
            <w:pPr>
              <w:pStyle w:val="40"/>
              <w:shd w:val="clear" w:color="auto" w:fill="auto"/>
              <w:spacing w:before="18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11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18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Б/С.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Бир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жынслы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уьюрл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булангьы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ж</w:t>
            </w:r>
            <w:proofErr w:type="gram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.т</w:t>
            </w:r>
            <w:proofErr w:type="gramEnd"/>
            <w:r w:rsidRPr="00921E11">
              <w:rPr>
                <w:rStyle w:val="41"/>
                <w:rFonts w:eastAsia="Palatino Linotype"/>
                <w:sz w:val="24"/>
                <w:szCs w:val="24"/>
              </w:rPr>
              <w:t>изив</w:t>
            </w:r>
            <w:proofErr w:type="spellEnd"/>
          </w:p>
        </w:tc>
        <w:tc>
          <w:tcPr>
            <w:tcW w:w="992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  <w:tr w:rsidR="00CA27E9" w:rsidRPr="00921E11" w:rsidTr="009267B8">
        <w:tc>
          <w:tcPr>
            <w:tcW w:w="636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12</w:t>
            </w:r>
          </w:p>
        </w:tc>
        <w:tc>
          <w:tcPr>
            <w:tcW w:w="4717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Тергев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диктант.</w:t>
            </w:r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Иылны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гьасилл</w:t>
            </w:r>
            <w:r w:rsidRPr="00921E11">
              <w:rPr>
                <w:rStyle w:val="41"/>
                <w:rFonts w:eastAsia="Palatino Linotype"/>
                <w:sz w:val="24"/>
                <w:szCs w:val="24"/>
              </w:rPr>
              <w:t>ерин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sz w:val="24"/>
                <w:szCs w:val="24"/>
              </w:rPr>
              <w:t>чыгьарыв</w:t>
            </w:r>
            <w:proofErr w:type="spellEnd"/>
            <w:r w:rsidRPr="00921E11">
              <w:rPr>
                <w:rStyle w:val="41"/>
                <w:rFonts w:eastAsia="Palatino Linotype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27E9" w:rsidRPr="00921E11" w:rsidRDefault="00CA27E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7E9" w:rsidRPr="00B053CD" w:rsidRDefault="00CA27E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8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27E9" w:rsidRPr="00921E11" w:rsidRDefault="00CA27E9" w:rsidP="00790C79">
            <w:pPr>
              <w:rPr>
                <w:rFonts w:ascii="Times New Roman" w:hAnsi="Times New Roman" w:cs="Times New Roman"/>
              </w:rPr>
            </w:pPr>
          </w:p>
        </w:tc>
      </w:tr>
    </w:tbl>
    <w:p w:rsidR="00CA27E9" w:rsidRDefault="00CA27E9" w:rsidP="00B2286F">
      <w:pPr>
        <w:rPr>
          <w:sz w:val="20"/>
        </w:rPr>
      </w:pPr>
    </w:p>
    <w:p w:rsidR="00CA27E9" w:rsidRPr="00CA27E9" w:rsidRDefault="00CA27E9" w:rsidP="00CA27E9">
      <w:pPr>
        <w:rPr>
          <w:sz w:val="20"/>
        </w:rPr>
      </w:pPr>
    </w:p>
    <w:p w:rsidR="009267B8" w:rsidRDefault="00CA27E9" w:rsidP="00CA27E9">
      <w:pPr>
        <w:tabs>
          <w:tab w:val="left" w:pos="1189"/>
        </w:tabs>
        <w:rPr>
          <w:sz w:val="20"/>
        </w:rPr>
      </w:pPr>
      <w:r>
        <w:rPr>
          <w:sz w:val="20"/>
        </w:rPr>
        <w:tab/>
      </w:r>
    </w:p>
    <w:p w:rsidR="00CA27E9" w:rsidRDefault="00CA27E9" w:rsidP="00CA27E9">
      <w:pPr>
        <w:tabs>
          <w:tab w:val="left" w:pos="1189"/>
        </w:tabs>
        <w:rPr>
          <w:sz w:val="20"/>
        </w:rPr>
      </w:pPr>
    </w:p>
    <w:p w:rsidR="00CA27E9" w:rsidRDefault="00CA27E9" w:rsidP="00CA27E9">
      <w:pPr>
        <w:tabs>
          <w:tab w:val="left" w:pos="1189"/>
        </w:tabs>
        <w:rPr>
          <w:sz w:val="20"/>
        </w:rPr>
      </w:pPr>
    </w:p>
    <w:p w:rsidR="009C23E6" w:rsidRDefault="009C23E6" w:rsidP="009C23E6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Корректировка календарно-тематического планирования на период дистанционного обучения </w:t>
      </w:r>
    </w:p>
    <w:p w:rsidR="009C23E6" w:rsidRPr="005223D6" w:rsidRDefault="009C23E6" w:rsidP="009C23E6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в </w:t>
      </w:r>
      <w:r>
        <w:rPr>
          <w:b/>
          <w:sz w:val="24"/>
        </w:rPr>
        <w:t>8</w:t>
      </w:r>
      <w:r w:rsidRPr="005223D6">
        <w:rPr>
          <w:b/>
          <w:sz w:val="24"/>
        </w:rPr>
        <w:t xml:space="preserve"> классе по предмету «</w:t>
      </w:r>
      <w:r>
        <w:rPr>
          <w:b/>
          <w:sz w:val="24"/>
        </w:rPr>
        <w:t>Кумыкская литература</w:t>
      </w:r>
      <w:r w:rsidRPr="005223D6">
        <w:rPr>
          <w:b/>
          <w:sz w:val="24"/>
        </w:rPr>
        <w:t>»</w:t>
      </w:r>
    </w:p>
    <w:p w:rsidR="00CA27E9" w:rsidRDefault="00CA27E9" w:rsidP="00CA27E9">
      <w:pPr>
        <w:tabs>
          <w:tab w:val="left" w:pos="1189"/>
        </w:tabs>
        <w:rPr>
          <w:sz w:val="20"/>
        </w:rPr>
      </w:pPr>
    </w:p>
    <w:tbl>
      <w:tblPr>
        <w:tblStyle w:val="a4"/>
        <w:tblW w:w="0" w:type="auto"/>
        <w:tblLook w:val="04A0"/>
      </w:tblPr>
      <w:tblGrid>
        <w:gridCol w:w="596"/>
        <w:gridCol w:w="4899"/>
        <w:gridCol w:w="709"/>
        <w:gridCol w:w="831"/>
        <w:gridCol w:w="1569"/>
        <w:gridCol w:w="1710"/>
      </w:tblGrid>
      <w:tr w:rsidR="00EC5E39" w:rsidRPr="00FA7B22" w:rsidTr="00EC5E39">
        <w:tc>
          <w:tcPr>
            <w:tcW w:w="596" w:type="dxa"/>
          </w:tcPr>
          <w:p w:rsidR="00EC5E39" w:rsidRPr="00EC5E39" w:rsidRDefault="00EC5E39" w:rsidP="00790C79">
            <w:pPr>
              <w:pStyle w:val="1"/>
              <w:shd w:val="clear" w:color="auto" w:fill="auto"/>
              <w:spacing w:line="240" w:lineRule="auto"/>
              <w:ind w:left="80"/>
              <w:rPr>
                <w:b/>
                <w:sz w:val="22"/>
                <w:szCs w:val="24"/>
              </w:rPr>
            </w:pPr>
            <w:r w:rsidRPr="00EC5E39">
              <w:rPr>
                <w:rStyle w:val="PalatinoLinotype"/>
                <w:sz w:val="22"/>
                <w:szCs w:val="24"/>
              </w:rPr>
              <w:t>№</w:t>
            </w:r>
          </w:p>
        </w:tc>
        <w:tc>
          <w:tcPr>
            <w:tcW w:w="4899" w:type="dxa"/>
          </w:tcPr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ind w:left="60"/>
              <w:rPr>
                <w:b/>
                <w:sz w:val="22"/>
                <w:szCs w:val="24"/>
              </w:rPr>
            </w:pPr>
            <w:proofErr w:type="spellStart"/>
            <w:r w:rsidRPr="00EC5E39">
              <w:rPr>
                <w:rStyle w:val="41"/>
                <w:rFonts w:eastAsia="Palatino Linotype"/>
                <w:sz w:val="22"/>
                <w:szCs w:val="24"/>
              </w:rPr>
              <w:t>Гечилеген</w:t>
            </w:r>
            <w:proofErr w:type="spellEnd"/>
            <w:r w:rsidRPr="00EC5E39">
              <w:rPr>
                <w:rStyle w:val="41"/>
                <w:rFonts w:eastAsia="Palatino Linotype"/>
                <w:sz w:val="22"/>
                <w:szCs w:val="24"/>
              </w:rPr>
              <w:t xml:space="preserve"> материал</w:t>
            </w:r>
          </w:p>
        </w:tc>
        <w:tc>
          <w:tcPr>
            <w:tcW w:w="709" w:type="dxa"/>
          </w:tcPr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 xml:space="preserve">С 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 xml:space="preserve">А 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  <w:proofErr w:type="spellStart"/>
            <w:r w:rsidRPr="00EC5E39">
              <w:rPr>
                <w:rStyle w:val="41"/>
                <w:rFonts w:eastAsia="Palatino Linotype"/>
                <w:sz w:val="18"/>
                <w:szCs w:val="24"/>
              </w:rPr>
              <w:t>Гь</w:t>
            </w:r>
            <w:proofErr w:type="spellEnd"/>
            <w:r w:rsidRPr="00EC5E39">
              <w:rPr>
                <w:rStyle w:val="41"/>
                <w:rFonts w:eastAsia="Palatino Linotype"/>
                <w:sz w:val="18"/>
                <w:szCs w:val="24"/>
              </w:rPr>
              <w:t xml:space="preserve"> 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>А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>Т</w:t>
            </w:r>
          </w:p>
        </w:tc>
        <w:tc>
          <w:tcPr>
            <w:tcW w:w="831" w:type="dxa"/>
          </w:tcPr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 xml:space="preserve">3 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 xml:space="preserve">А 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>М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 xml:space="preserve">А </w:t>
            </w:r>
          </w:p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18"/>
                <w:szCs w:val="24"/>
              </w:rPr>
            </w:pPr>
            <w:r w:rsidRPr="00EC5E39">
              <w:rPr>
                <w:rStyle w:val="41"/>
                <w:rFonts w:eastAsia="Palatino Linotype"/>
                <w:sz w:val="18"/>
                <w:szCs w:val="24"/>
              </w:rPr>
              <w:t>Н</w:t>
            </w:r>
          </w:p>
        </w:tc>
        <w:tc>
          <w:tcPr>
            <w:tcW w:w="1569" w:type="dxa"/>
          </w:tcPr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ind w:right="520"/>
              <w:jc w:val="right"/>
              <w:rPr>
                <w:b/>
                <w:sz w:val="22"/>
                <w:szCs w:val="24"/>
              </w:rPr>
            </w:pPr>
            <w:proofErr w:type="spellStart"/>
            <w:r w:rsidRPr="00EC5E39">
              <w:rPr>
                <w:rStyle w:val="41"/>
                <w:rFonts w:eastAsia="Palatino Linotype"/>
                <w:sz w:val="22"/>
                <w:szCs w:val="24"/>
              </w:rPr>
              <w:t>Сёзлюк</w:t>
            </w:r>
            <w:proofErr w:type="spellEnd"/>
            <w:r w:rsidRPr="00EC5E39">
              <w:rPr>
                <w:rStyle w:val="41"/>
                <w:rFonts w:eastAsia="Palatino Linotype"/>
                <w:sz w:val="22"/>
                <w:szCs w:val="24"/>
              </w:rPr>
              <w:t xml:space="preserve"> </w:t>
            </w:r>
            <w:proofErr w:type="spellStart"/>
            <w:r w:rsidRPr="00EC5E39">
              <w:rPr>
                <w:rStyle w:val="41"/>
                <w:rFonts w:eastAsia="Palatino Linotype"/>
                <w:sz w:val="22"/>
                <w:szCs w:val="24"/>
              </w:rPr>
              <w:t>иш</w:t>
            </w:r>
            <w:proofErr w:type="spellEnd"/>
          </w:p>
        </w:tc>
        <w:tc>
          <w:tcPr>
            <w:tcW w:w="1710" w:type="dxa"/>
          </w:tcPr>
          <w:p w:rsidR="00EC5E39" w:rsidRPr="00EC5E39" w:rsidRDefault="00EC5E39" w:rsidP="00790C79">
            <w:pPr>
              <w:pStyle w:val="40"/>
              <w:shd w:val="clear" w:color="auto" w:fill="auto"/>
              <w:spacing w:after="0" w:line="240" w:lineRule="auto"/>
              <w:ind w:left="100"/>
              <w:rPr>
                <w:b/>
                <w:sz w:val="22"/>
                <w:szCs w:val="24"/>
              </w:rPr>
            </w:pPr>
            <w:proofErr w:type="spellStart"/>
            <w:r w:rsidRPr="00EC5E39">
              <w:rPr>
                <w:rStyle w:val="41"/>
                <w:rFonts w:eastAsia="Palatino Linotype"/>
                <w:sz w:val="22"/>
                <w:szCs w:val="24"/>
              </w:rPr>
              <w:t>Байлавлу</w:t>
            </w:r>
            <w:proofErr w:type="spellEnd"/>
            <w:r w:rsidRPr="00EC5E39">
              <w:rPr>
                <w:rStyle w:val="41"/>
                <w:rFonts w:eastAsia="Palatino Linotype"/>
                <w:sz w:val="22"/>
                <w:szCs w:val="24"/>
              </w:rPr>
              <w:t xml:space="preserve"> </w:t>
            </w:r>
            <w:proofErr w:type="spellStart"/>
            <w:r w:rsidRPr="00EC5E39">
              <w:rPr>
                <w:rStyle w:val="41"/>
                <w:rFonts w:eastAsia="Palatino Linotype"/>
                <w:sz w:val="22"/>
                <w:szCs w:val="24"/>
              </w:rPr>
              <w:t>сёйлевню</w:t>
            </w:r>
            <w:proofErr w:type="spellEnd"/>
            <w:r w:rsidRPr="00EC5E39">
              <w:rPr>
                <w:rStyle w:val="41"/>
                <w:rFonts w:eastAsia="Palatino Linotype"/>
                <w:sz w:val="22"/>
                <w:szCs w:val="24"/>
              </w:rPr>
              <w:t xml:space="preserve"> </w:t>
            </w:r>
            <w:proofErr w:type="spellStart"/>
            <w:r w:rsidRPr="00EC5E39">
              <w:rPr>
                <w:rStyle w:val="41"/>
                <w:rFonts w:eastAsia="Palatino Linotype"/>
                <w:sz w:val="22"/>
                <w:szCs w:val="24"/>
              </w:rPr>
              <w:t>оьсдюрюв</w:t>
            </w:r>
            <w:proofErr w:type="spellEnd"/>
          </w:p>
        </w:tc>
      </w:tr>
      <w:tr w:rsidR="00EC5E39" w:rsidTr="00EC5E39">
        <w:tc>
          <w:tcPr>
            <w:tcW w:w="596" w:type="dxa"/>
          </w:tcPr>
          <w:p w:rsidR="00EC5E39" w:rsidRPr="00FA7B22" w:rsidRDefault="00EC5E39" w:rsidP="00790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9" w:type="dxa"/>
          </w:tcPr>
          <w:p w:rsidR="00EC5E39" w:rsidRDefault="00EC5E39" w:rsidP="00790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</w:rPr>
              <w:t>»2 акт</w:t>
            </w:r>
          </w:p>
          <w:p w:rsidR="00EC5E39" w:rsidRPr="00FA7B22" w:rsidRDefault="00EC5E39" w:rsidP="00EC5E39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A7B22">
              <w:rPr>
                <w:rStyle w:val="875pt0"/>
                <w:sz w:val="24"/>
                <w:szCs w:val="24"/>
              </w:rPr>
              <w:t>Кл</w:t>
            </w:r>
            <w:proofErr w:type="gramStart"/>
            <w:r w:rsidRPr="00FA7B22">
              <w:rPr>
                <w:rStyle w:val="875pt0"/>
                <w:sz w:val="24"/>
                <w:szCs w:val="24"/>
              </w:rPr>
              <w:t>.</w:t>
            </w:r>
            <w:proofErr w:type="gram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7B22">
              <w:rPr>
                <w:rStyle w:val="875pt"/>
                <w:sz w:val="24"/>
                <w:szCs w:val="24"/>
              </w:rPr>
              <w:t>т</w:t>
            </w:r>
            <w:proofErr w:type="gramEnd"/>
            <w:r w:rsidRPr="00FA7B22">
              <w:rPr>
                <w:rStyle w:val="875pt"/>
                <w:sz w:val="24"/>
                <w:szCs w:val="24"/>
              </w:rPr>
              <w:t>ыщда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875pt"/>
                <w:sz w:val="24"/>
                <w:szCs w:val="24"/>
              </w:rPr>
              <w:t>охув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>.</w:t>
            </w:r>
          </w:p>
          <w:p w:rsidR="00EC5E39" w:rsidRDefault="00EC5E39" w:rsidP="00EC5E39">
            <w:pPr>
              <w:rPr>
                <w:rStyle w:val="14"/>
                <w:rFonts w:eastAsiaTheme="minorHAnsi"/>
                <w:sz w:val="24"/>
                <w:szCs w:val="24"/>
              </w:rPr>
            </w:pPr>
            <w:r w:rsidRPr="00FA7B22">
              <w:rPr>
                <w:rStyle w:val="14"/>
                <w:rFonts w:eastAsiaTheme="minorHAnsi"/>
                <w:sz w:val="24"/>
                <w:szCs w:val="24"/>
              </w:rPr>
              <w:t>А</w:t>
            </w:r>
            <w:r>
              <w:rPr>
                <w:rStyle w:val="14"/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14"/>
                <w:rFonts w:eastAsiaTheme="minorHAnsi"/>
                <w:sz w:val="24"/>
                <w:szCs w:val="24"/>
              </w:rPr>
              <w:t>Салаватовн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>у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пьесалары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>.</w:t>
            </w:r>
          </w:p>
          <w:p w:rsidR="00EC5E39" w:rsidRPr="00FA7B22" w:rsidRDefault="00EC5E39" w:rsidP="00EC5E39">
            <w:pPr>
              <w:rPr>
                <w:rFonts w:ascii="Times New Roman" w:hAnsi="Times New Roman" w:cs="Times New Roman"/>
              </w:rPr>
            </w:pPr>
            <w:r w:rsidRPr="00FA7B22">
              <w:rPr>
                <w:rStyle w:val="140"/>
                <w:rFonts w:eastAsiaTheme="minorHAnsi"/>
                <w:sz w:val="24"/>
                <w:szCs w:val="24"/>
              </w:rPr>
              <w:t>Сочинение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Айгьазини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келпети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». </w:t>
            </w:r>
            <w:r w:rsidRPr="00FA7B22">
              <w:rPr>
                <w:rStyle w:val="1465pt"/>
                <w:rFonts w:eastAsiaTheme="minorHAnsi"/>
                <w:sz w:val="24"/>
                <w:szCs w:val="24"/>
              </w:rPr>
              <w:t xml:space="preserve">«Образ </w:t>
            </w:r>
            <w:proofErr w:type="spellStart"/>
            <w:r w:rsidRPr="00FA7B22">
              <w:rPr>
                <w:rStyle w:val="1465pt"/>
                <w:rFonts w:eastAsiaTheme="minorHAnsi"/>
                <w:sz w:val="24"/>
                <w:szCs w:val="24"/>
              </w:rPr>
              <w:t>Айгази</w:t>
            </w:r>
            <w:proofErr w:type="spellEnd"/>
            <w:r w:rsidRPr="00FA7B22">
              <w:rPr>
                <w:rStyle w:val="1465pt"/>
                <w:rFonts w:eastAsiaTheme="minorHAnsi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EC5E39" w:rsidRPr="00FA7B22" w:rsidRDefault="00EC5E39" w:rsidP="00790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</w:tcPr>
          <w:p w:rsidR="00EC5E39" w:rsidRPr="00323FD3" w:rsidRDefault="00EC5E3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69" w:type="dxa"/>
          </w:tcPr>
          <w:p w:rsidR="00EC5E39" w:rsidRDefault="00EC5E39" w:rsidP="00790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Къараваш</w:t>
            </w:r>
            <w:proofErr w:type="spellEnd"/>
          </w:p>
          <w:p w:rsidR="00EC5E39" w:rsidRPr="00FA7B22" w:rsidRDefault="00EC5E39" w:rsidP="00790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бийке</w:t>
            </w:r>
            <w:proofErr w:type="spellEnd"/>
          </w:p>
        </w:tc>
        <w:tc>
          <w:tcPr>
            <w:tcW w:w="1710" w:type="dxa"/>
          </w:tcPr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Фольклор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игитни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суратлагьан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къай</w:t>
            </w:r>
            <w:r w:rsidRPr="00FA7B22">
              <w:rPr>
                <w:rStyle w:val="11"/>
                <w:rFonts w:eastAsiaTheme="minorHAnsi"/>
                <w:sz w:val="24"/>
                <w:szCs w:val="24"/>
              </w:rPr>
              <w:t>далары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</w:tr>
      <w:tr w:rsidR="00EC5E39" w:rsidTr="00EC5E39">
        <w:tc>
          <w:tcPr>
            <w:tcW w:w="596" w:type="dxa"/>
          </w:tcPr>
          <w:p w:rsidR="00EC5E39" w:rsidRPr="00FA7B22" w:rsidRDefault="00EC5E39" w:rsidP="00790C79">
            <w:pPr>
              <w:jc w:val="both"/>
              <w:rPr>
                <w:sz w:val="24"/>
                <w:szCs w:val="24"/>
              </w:rPr>
            </w:pPr>
            <w:r>
              <w:rPr>
                <w:rStyle w:val="14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899" w:type="dxa"/>
          </w:tcPr>
          <w:p w:rsidR="00EC5E39" w:rsidRPr="00FA7B22" w:rsidRDefault="00EC5E39" w:rsidP="00790C79">
            <w:pPr>
              <w:spacing w:after="60"/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Ю.Гереев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.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Абия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-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ханум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>».</w:t>
            </w:r>
          </w:p>
          <w:p w:rsidR="00EC5E39" w:rsidRDefault="00EC5E39" w:rsidP="00790C79">
            <w:pPr>
              <w:spacing w:before="60"/>
              <w:ind w:left="60"/>
              <w:rPr>
                <w:rStyle w:val="11"/>
                <w:rFonts w:eastAsiaTheme="minorHAnsi"/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Абия-ханум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»</w:t>
            </w:r>
          </w:p>
          <w:p w:rsidR="00EC5E39" w:rsidRPr="00FA7B22" w:rsidRDefault="00EC5E39" w:rsidP="00EC5E39">
            <w:pPr>
              <w:spacing w:before="60"/>
              <w:ind w:left="6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5E39" w:rsidRPr="00FA7B22" w:rsidRDefault="00EC5E39" w:rsidP="00790C79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EC5E39" w:rsidRPr="00323FD3" w:rsidRDefault="00EC5E3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69" w:type="dxa"/>
          </w:tcPr>
          <w:p w:rsidR="00EC5E39" w:rsidRPr="00FA7B22" w:rsidRDefault="00EC5E3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Хабарла</w:t>
            </w:r>
            <w:r w:rsidRPr="00FA7B22">
              <w:rPr>
                <w:rStyle w:val="11"/>
                <w:rFonts w:eastAsiaTheme="minorHAnsi"/>
                <w:sz w:val="24"/>
                <w:szCs w:val="24"/>
              </w:rPr>
              <w:t>ны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баш</w:t>
            </w:r>
            <w:proofErr w:type="gramEnd"/>
          </w:p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игитлер</w:t>
            </w:r>
            <w:r>
              <w:rPr>
                <w:rStyle w:val="14"/>
                <w:rFonts w:eastAsiaTheme="minorHAnsi"/>
                <w:sz w:val="24"/>
                <w:szCs w:val="24"/>
              </w:rPr>
              <w:t>ини</w:t>
            </w:r>
            <w:proofErr w:type="spellEnd"/>
          </w:p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гьакъында</w:t>
            </w:r>
            <w:proofErr w:type="spellEnd"/>
          </w:p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лакъ</w:t>
            </w:r>
            <w:r w:rsidRPr="00FA7B22">
              <w:rPr>
                <w:rStyle w:val="11"/>
                <w:rFonts w:eastAsiaTheme="minorHAnsi"/>
                <w:sz w:val="24"/>
                <w:szCs w:val="24"/>
              </w:rPr>
              <w:t>ырлашыв</w:t>
            </w:r>
            <w:proofErr w:type="spellEnd"/>
          </w:p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1"/>
                <w:rFonts w:eastAsiaTheme="minorHAnsi"/>
                <w:sz w:val="24"/>
                <w:szCs w:val="24"/>
              </w:rPr>
              <w:t>оьтгерив</w:t>
            </w:r>
            <w:proofErr w:type="spellEnd"/>
          </w:p>
        </w:tc>
      </w:tr>
      <w:tr w:rsidR="00EC5E39" w:rsidTr="00EC5E39">
        <w:tc>
          <w:tcPr>
            <w:tcW w:w="596" w:type="dxa"/>
          </w:tcPr>
          <w:p w:rsidR="00EC5E39" w:rsidRPr="00FA7B22" w:rsidRDefault="00EC5E39" w:rsidP="00790C79">
            <w:pPr>
              <w:jc w:val="both"/>
              <w:rPr>
                <w:rStyle w:val="14"/>
                <w:rFonts w:eastAsiaTheme="minorHAnsi"/>
                <w:sz w:val="24"/>
                <w:szCs w:val="24"/>
              </w:rPr>
            </w:pPr>
            <w:r>
              <w:rPr>
                <w:rStyle w:val="14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899" w:type="dxa"/>
          </w:tcPr>
          <w:p w:rsidR="00EC5E39" w:rsidRPr="00FA7B22" w:rsidRDefault="00EC5E39" w:rsidP="00EC5E39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A7B22">
              <w:rPr>
                <w:rStyle w:val="875pt"/>
                <w:sz w:val="24"/>
                <w:szCs w:val="24"/>
              </w:rPr>
              <w:t>А.-В. Сулейманов.</w:t>
            </w:r>
          </w:p>
          <w:p w:rsidR="00EC5E39" w:rsidRDefault="00EC5E39" w:rsidP="00EC5E39">
            <w:pPr>
              <w:ind w:left="60"/>
              <w:rPr>
                <w:rStyle w:val="14"/>
                <w:rFonts w:eastAsiaTheme="minorHAnsi"/>
                <w:sz w:val="24"/>
                <w:szCs w:val="24"/>
              </w:rPr>
            </w:pPr>
            <w:r w:rsidRPr="00FA7B22">
              <w:rPr>
                <w:rStyle w:val="14"/>
                <w:rFonts w:eastAsiaTheme="minorHAnsi"/>
                <w:sz w:val="24"/>
                <w:szCs w:val="24"/>
              </w:rPr>
              <w:t>«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Фронтдан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кагьызлар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». </w:t>
            </w:r>
          </w:p>
          <w:p w:rsidR="00EC5E39" w:rsidRPr="00FA7B22" w:rsidRDefault="00EC5E39" w:rsidP="00EC5E39">
            <w:pPr>
              <w:spacing w:after="60"/>
              <w:ind w:left="60"/>
              <w:rPr>
                <w:rStyle w:val="140"/>
                <w:rFonts w:eastAsiaTheme="minorHAnsi"/>
                <w:sz w:val="24"/>
                <w:szCs w:val="24"/>
              </w:rPr>
            </w:pPr>
            <w:r w:rsidRPr="00FA7B22">
              <w:rPr>
                <w:rStyle w:val="1465pt"/>
                <w:rFonts w:eastAsiaTheme="minorHAnsi"/>
                <w:sz w:val="24"/>
                <w:szCs w:val="24"/>
              </w:rPr>
              <w:t>« Письма с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фронта».</w:t>
            </w:r>
          </w:p>
        </w:tc>
        <w:tc>
          <w:tcPr>
            <w:tcW w:w="709" w:type="dxa"/>
          </w:tcPr>
          <w:p w:rsidR="00EC5E39" w:rsidRPr="00FA7B22" w:rsidRDefault="00A90AB8" w:rsidP="00790C79">
            <w:pPr>
              <w:ind w:left="80"/>
              <w:rPr>
                <w:rStyle w:val="14"/>
                <w:rFonts w:eastAsiaTheme="minorHAnsi"/>
                <w:sz w:val="24"/>
                <w:szCs w:val="24"/>
              </w:rPr>
            </w:pPr>
            <w:r>
              <w:rPr>
                <w:rStyle w:val="14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EC5E39" w:rsidRPr="00323FD3" w:rsidRDefault="00EC5E3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69" w:type="dxa"/>
          </w:tcPr>
          <w:p w:rsidR="00EC5E39" w:rsidRPr="00FA7B22" w:rsidRDefault="00EC5E3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C5E39" w:rsidRDefault="00EC5E39" w:rsidP="00790C79">
            <w:pPr>
              <w:ind w:left="60"/>
              <w:rPr>
                <w:rStyle w:val="11"/>
                <w:rFonts w:eastAsiaTheme="minorHAnsi"/>
                <w:sz w:val="24"/>
                <w:szCs w:val="24"/>
              </w:rPr>
            </w:pPr>
          </w:p>
        </w:tc>
      </w:tr>
      <w:tr w:rsidR="00EC5E39" w:rsidTr="00EC5E39">
        <w:tc>
          <w:tcPr>
            <w:tcW w:w="596" w:type="dxa"/>
          </w:tcPr>
          <w:p w:rsidR="00EC5E39" w:rsidRPr="00FA7B22" w:rsidRDefault="00EC5E39" w:rsidP="00790C79">
            <w:pPr>
              <w:jc w:val="both"/>
              <w:rPr>
                <w:sz w:val="24"/>
                <w:szCs w:val="24"/>
              </w:rPr>
            </w:pPr>
            <w:r>
              <w:rPr>
                <w:rStyle w:val="14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899" w:type="dxa"/>
          </w:tcPr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140"/>
                <w:rFonts w:eastAsiaTheme="minorHAnsi"/>
                <w:sz w:val="24"/>
                <w:szCs w:val="24"/>
              </w:rPr>
              <w:t>Атк</w:t>
            </w:r>
            <w:r w:rsidRPr="00FA7B22">
              <w:rPr>
                <w:rStyle w:val="140"/>
                <w:rFonts w:eastAsiaTheme="minorHAnsi"/>
                <w:sz w:val="24"/>
                <w:szCs w:val="24"/>
              </w:rPr>
              <w:t>ьай</w:t>
            </w:r>
            <w:proofErr w:type="spellEnd"/>
            <w:r w:rsidRPr="00FA7B22">
              <w:rPr>
                <w:rStyle w:val="140"/>
                <w:rFonts w:eastAsiaTheme="minorHAnsi"/>
                <w:sz w:val="24"/>
                <w:szCs w:val="24"/>
              </w:rPr>
              <w:t>.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Къубагийик</w:t>
            </w:r>
            <w:proofErr w:type="spellEnd"/>
          </w:p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мююзлер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>»</w:t>
            </w:r>
          </w:p>
          <w:p w:rsidR="00EC5E39" w:rsidRDefault="00EC5E39" w:rsidP="00790C79">
            <w:pPr>
              <w:ind w:left="60"/>
              <w:rPr>
                <w:rStyle w:val="11"/>
                <w:rFonts w:eastAsiaTheme="minorHAnsi"/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«Оленьи рога»</w:t>
            </w:r>
          </w:p>
          <w:p w:rsidR="00EC5E39" w:rsidRPr="00FA7B22" w:rsidRDefault="00EC5E39" w:rsidP="00EC5E39">
            <w:pPr>
              <w:pStyle w:val="8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875pt"/>
                <w:sz w:val="24"/>
                <w:szCs w:val="24"/>
              </w:rPr>
              <w:t>Баммат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875pt"/>
                <w:sz w:val="24"/>
                <w:szCs w:val="24"/>
              </w:rPr>
              <w:t>Атаев</w:t>
            </w:r>
            <w:proofErr w:type="spellEnd"/>
            <w:r w:rsidRPr="00FA7B22">
              <w:rPr>
                <w:rStyle w:val="875pt"/>
                <w:sz w:val="24"/>
                <w:szCs w:val="24"/>
              </w:rPr>
              <w:t>.</w:t>
            </w:r>
            <w:r w:rsidRPr="00FA7B22">
              <w:rPr>
                <w:rStyle w:val="875pt0"/>
                <w:sz w:val="24"/>
                <w:szCs w:val="24"/>
              </w:rPr>
              <w:t xml:space="preserve"> «Дав</w:t>
            </w:r>
          </w:p>
          <w:p w:rsidR="00EC5E39" w:rsidRPr="00FA7B22" w:rsidRDefault="00EC5E39" w:rsidP="00EC5E39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4"/>
                <w:rFonts w:eastAsiaTheme="minorHAnsi"/>
                <w:sz w:val="24"/>
                <w:szCs w:val="24"/>
              </w:rPr>
              <w:t>майдан».</w:t>
            </w:r>
          </w:p>
          <w:p w:rsidR="00EC5E39" w:rsidRPr="00FA7B22" w:rsidRDefault="00EC5E39" w:rsidP="00EC5E39">
            <w:pPr>
              <w:ind w:left="60"/>
              <w:rPr>
                <w:sz w:val="24"/>
                <w:szCs w:val="24"/>
              </w:rPr>
            </w:pPr>
            <w:r w:rsidRPr="00FA7B22">
              <w:rPr>
                <w:rStyle w:val="11"/>
                <w:rFonts w:eastAsiaTheme="minorHAnsi"/>
                <w:sz w:val="24"/>
                <w:szCs w:val="24"/>
              </w:rPr>
              <w:t>«Поле боя».</w:t>
            </w:r>
          </w:p>
        </w:tc>
        <w:tc>
          <w:tcPr>
            <w:tcW w:w="709" w:type="dxa"/>
          </w:tcPr>
          <w:p w:rsidR="00EC5E39" w:rsidRPr="00FA7B22" w:rsidRDefault="00EC5E39" w:rsidP="00790C79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EC5E39" w:rsidRPr="00323FD3" w:rsidRDefault="00EC5E3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69" w:type="dxa"/>
          </w:tcPr>
          <w:p w:rsidR="00EC5E39" w:rsidRPr="00FA7B22" w:rsidRDefault="00EC5E3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C5E39" w:rsidRPr="00FA7B22" w:rsidRDefault="00EC5E39" w:rsidP="00790C79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Асарда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Лев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Толстойну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келп</w:t>
            </w:r>
            <w:r w:rsidRPr="00FA7B22">
              <w:rPr>
                <w:rStyle w:val="11"/>
                <w:rFonts w:eastAsiaTheme="minorHAnsi"/>
                <w:sz w:val="24"/>
                <w:szCs w:val="24"/>
              </w:rPr>
              <w:t>ети</w:t>
            </w:r>
            <w:proofErr w:type="spellEnd"/>
            <w:r w:rsidRPr="00FA7B22">
              <w:rPr>
                <w:rStyle w:val="11"/>
                <w:rFonts w:eastAsiaTheme="minorHAnsi"/>
                <w:sz w:val="24"/>
                <w:szCs w:val="24"/>
              </w:rPr>
              <w:t>.</w:t>
            </w:r>
          </w:p>
        </w:tc>
      </w:tr>
      <w:tr w:rsidR="00EC5E39" w:rsidTr="00EC5E39">
        <w:tc>
          <w:tcPr>
            <w:tcW w:w="596" w:type="dxa"/>
          </w:tcPr>
          <w:p w:rsidR="00EC5E39" w:rsidRPr="00FA7B22" w:rsidRDefault="00EC5E39" w:rsidP="00790C79">
            <w:pPr>
              <w:jc w:val="both"/>
              <w:rPr>
                <w:sz w:val="24"/>
                <w:szCs w:val="24"/>
              </w:rPr>
            </w:pPr>
            <w:r>
              <w:rPr>
                <w:rStyle w:val="14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899" w:type="dxa"/>
          </w:tcPr>
          <w:p w:rsidR="00EC5E39" w:rsidRPr="00FA7B22" w:rsidRDefault="00EC5E39" w:rsidP="00790C79">
            <w:pPr>
              <w:ind w:left="60"/>
              <w:rPr>
                <w:sz w:val="24"/>
                <w:szCs w:val="24"/>
              </w:rPr>
            </w:pPr>
            <w:proofErr w:type="spellStart"/>
            <w:r w:rsidRPr="00FA7B22">
              <w:rPr>
                <w:rStyle w:val="140"/>
                <w:rFonts w:eastAsiaTheme="minorHAnsi"/>
                <w:sz w:val="24"/>
                <w:szCs w:val="24"/>
              </w:rPr>
              <w:t>Кадрия</w:t>
            </w:r>
            <w:proofErr w:type="spellEnd"/>
            <w:r>
              <w:rPr>
                <w:rStyle w:val="14"/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14"/>
                <w:rFonts w:eastAsiaTheme="minorHAnsi"/>
                <w:sz w:val="24"/>
                <w:szCs w:val="24"/>
              </w:rPr>
              <w:t>Ногъ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>айым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» </w:t>
            </w:r>
            <w:r w:rsidRPr="00FA7B22">
              <w:rPr>
                <w:rStyle w:val="1465pt"/>
                <w:rFonts w:eastAsiaTheme="minorHAnsi"/>
                <w:sz w:val="24"/>
                <w:szCs w:val="24"/>
              </w:rPr>
              <w:t xml:space="preserve">«Ногайская степь».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Адабиятда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къолланагьан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жанрлар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 w:rsidRPr="00FA7B22">
              <w:rPr>
                <w:rStyle w:val="14"/>
                <w:rFonts w:eastAsiaTheme="minorHAnsi"/>
                <w:sz w:val="24"/>
                <w:szCs w:val="24"/>
              </w:rPr>
              <w:t>Шаирлик</w:t>
            </w:r>
            <w:proofErr w:type="spellEnd"/>
            <w:r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"/>
                <w:rFonts w:eastAsiaTheme="minorHAnsi"/>
                <w:sz w:val="24"/>
                <w:szCs w:val="24"/>
              </w:rPr>
              <w:t>асарны</w:t>
            </w:r>
            <w:proofErr w:type="spellEnd"/>
            <w:r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"/>
                <w:rFonts w:eastAsiaTheme="minorHAnsi"/>
                <w:sz w:val="24"/>
                <w:szCs w:val="24"/>
              </w:rPr>
              <w:t>синтакс</w:t>
            </w:r>
            <w:r w:rsidRPr="00FA7B22">
              <w:rPr>
                <w:rStyle w:val="14"/>
                <w:rFonts w:eastAsiaTheme="minorHAnsi"/>
                <w:sz w:val="24"/>
                <w:szCs w:val="24"/>
              </w:rPr>
              <w:t>иси</w:t>
            </w:r>
            <w:proofErr w:type="spellEnd"/>
            <w:r w:rsidRPr="00FA7B22">
              <w:rPr>
                <w:rStyle w:val="14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5E39" w:rsidRPr="00FA7B22" w:rsidRDefault="00EC5E39" w:rsidP="00790C79">
            <w:pPr>
              <w:ind w:left="80"/>
              <w:rPr>
                <w:sz w:val="24"/>
                <w:szCs w:val="24"/>
              </w:rPr>
            </w:pPr>
            <w:r w:rsidRPr="00FA7B22">
              <w:rPr>
                <w:rStyle w:val="14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EC5E39" w:rsidRPr="00323FD3" w:rsidRDefault="00EC5E39" w:rsidP="0079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69" w:type="dxa"/>
          </w:tcPr>
          <w:p w:rsidR="00EC5E39" w:rsidRPr="00FA7B22" w:rsidRDefault="00EC5E39" w:rsidP="00790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C5E39" w:rsidRPr="00FA7B22" w:rsidRDefault="00EC5E39" w:rsidP="00790C7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Анадаш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ватанны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гёзеллигин</w:t>
            </w:r>
            <w:proofErr w:type="spellEnd"/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  <w:sz w:val="24"/>
                <w:szCs w:val="24"/>
              </w:rPr>
              <w:t>сурат</w:t>
            </w:r>
            <w:r w:rsidRPr="00FA7B22">
              <w:rPr>
                <w:rStyle w:val="11"/>
                <w:rFonts w:eastAsiaTheme="minorHAnsi"/>
                <w:sz w:val="24"/>
                <w:szCs w:val="24"/>
              </w:rPr>
              <w:t>лав</w:t>
            </w:r>
            <w:proofErr w:type="spellEnd"/>
          </w:p>
        </w:tc>
      </w:tr>
    </w:tbl>
    <w:p w:rsidR="00EC5E39" w:rsidRDefault="00EC5E39" w:rsidP="00CA27E9">
      <w:pPr>
        <w:tabs>
          <w:tab w:val="left" w:pos="1189"/>
        </w:tabs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EC5E39" w:rsidRPr="00EC5E39" w:rsidRDefault="00EC5E39" w:rsidP="00EC5E39">
      <w:pPr>
        <w:rPr>
          <w:sz w:val="20"/>
        </w:rPr>
      </w:pPr>
    </w:p>
    <w:p w:rsidR="00CA27E9" w:rsidRDefault="00CA27E9" w:rsidP="00EC5E39">
      <w:pPr>
        <w:rPr>
          <w:sz w:val="20"/>
        </w:rPr>
      </w:pPr>
    </w:p>
    <w:p w:rsidR="00EC5E39" w:rsidRDefault="00EC5E39" w:rsidP="00EC5E39">
      <w:pPr>
        <w:rPr>
          <w:sz w:val="20"/>
        </w:rPr>
      </w:pPr>
    </w:p>
    <w:p w:rsidR="00EC5E39" w:rsidRDefault="00EC5E39" w:rsidP="00EC5E39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>Корректировка календарно-тематического планирования на период дистанционного обучения</w:t>
      </w:r>
    </w:p>
    <w:p w:rsidR="00EC5E39" w:rsidRPr="009267B8" w:rsidRDefault="00EC5E39" w:rsidP="00EC5E39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в</w:t>
      </w:r>
      <w:r>
        <w:rPr>
          <w:b/>
          <w:sz w:val="24"/>
        </w:rPr>
        <w:t xml:space="preserve"> 10</w:t>
      </w:r>
      <w:r w:rsidRPr="005223D6">
        <w:rPr>
          <w:b/>
          <w:sz w:val="24"/>
        </w:rPr>
        <w:t xml:space="preserve"> классе</w:t>
      </w:r>
      <w:r>
        <w:rPr>
          <w:b/>
          <w:sz w:val="24"/>
        </w:rPr>
        <w:t xml:space="preserve"> </w:t>
      </w:r>
      <w:r w:rsidRPr="005223D6">
        <w:rPr>
          <w:b/>
          <w:sz w:val="24"/>
        </w:rPr>
        <w:t>по предмету «</w:t>
      </w:r>
      <w:r>
        <w:rPr>
          <w:b/>
          <w:sz w:val="24"/>
        </w:rPr>
        <w:t>Кумыкский язык</w:t>
      </w:r>
      <w:r w:rsidRPr="005223D6">
        <w:rPr>
          <w:b/>
          <w:sz w:val="24"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4799"/>
        <w:gridCol w:w="992"/>
        <w:gridCol w:w="993"/>
        <w:gridCol w:w="1275"/>
        <w:gridCol w:w="1701"/>
      </w:tblGrid>
      <w:tr w:rsidR="00240CF8" w:rsidRPr="00240CF8" w:rsidTr="00240CF8">
        <w:tc>
          <w:tcPr>
            <w:tcW w:w="554" w:type="dxa"/>
          </w:tcPr>
          <w:p w:rsidR="00240CF8" w:rsidRPr="00F56B9E" w:rsidRDefault="00240CF8" w:rsidP="00790C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9" w:type="dxa"/>
          </w:tcPr>
          <w:p w:rsidR="00240CF8" w:rsidRPr="00F56B9E" w:rsidRDefault="00240CF8" w:rsidP="00790C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Гечилеген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</w:t>
            </w:r>
          </w:p>
        </w:tc>
        <w:tc>
          <w:tcPr>
            <w:tcW w:w="992" w:type="dxa"/>
          </w:tcPr>
          <w:p w:rsidR="00240CF8" w:rsidRPr="00F56B9E" w:rsidRDefault="00240CF8" w:rsidP="00790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993" w:type="dxa"/>
          </w:tcPr>
          <w:p w:rsidR="00240CF8" w:rsidRPr="00F56B9E" w:rsidRDefault="00240CF8" w:rsidP="00790C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Заман</w:t>
            </w:r>
            <w:proofErr w:type="spellEnd"/>
          </w:p>
        </w:tc>
        <w:tc>
          <w:tcPr>
            <w:tcW w:w="1275" w:type="dxa"/>
          </w:tcPr>
          <w:p w:rsidR="00240CF8" w:rsidRPr="00F56B9E" w:rsidRDefault="00240CF8" w:rsidP="00790C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Сёзлюк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1701" w:type="dxa"/>
          </w:tcPr>
          <w:p w:rsidR="00240CF8" w:rsidRPr="00F56B9E" w:rsidRDefault="00240CF8" w:rsidP="00790C79">
            <w:pPr>
              <w:ind w:right="-5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Байлавлу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сёйлевню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оьсдюрюв</w:t>
            </w:r>
            <w:proofErr w:type="spellEnd"/>
          </w:p>
        </w:tc>
      </w:tr>
      <w:tr w:rsidR="00240CF8" w:rsidRPr="00F56B9E" w:rsidTr="00240CF8">
        <w:tc>
          <w:tcPr>
            <w:tcW w:w="554" w:type="dxa"/>
          </w:tcPr>
          <w:p w:rsidR="00240CF8" w:rsidRPr="00B310C1" w:rsidRDefault="00240CF8" w:rsidP="00240CF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240CF8" w:rsidRPr="00F56B9E" w:rsidRDefault="00240CF8" w:rsidP="00790C7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Ишлик</w:t>
            </w:r>
            <w:proofErr w:type="spellEnd"/>
          </w:p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гьакъьнда</w:t>
            </w:r>
            <w:proofErr w:type="spellEnd"/>
          </w:p>
          <w:p w:rsidR="00240CF8" w:rsidRDefault="00240CF8" w:rsidP="00790C79">
            <w:pPr>
              <w:shd w:val="clear" w:color="auto" w:fill="FFFFFF"/>
              <w:ind w:right="58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аслу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маълуматлар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.*34 Понятие о глаголах.</w:t>
            </w:r>
          </w:p>
          <w:p w:rsidR="00240CF8" w:rsidRPr="00F56B9E" w:rsidRDefault="00240CF8" w:rsidP="00790C79">
            <w:pPr>
              <w:shd w:val="clear" w:color="auto" w:fill="FFFFFF"/>
              <w:ind w:right="58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барлыкъ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екълукъ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формалары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Гёчюм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къалым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            *34</w:t>
            </w:r>
          </w:p>
        </w:tc>
        <w:tc>
          <w:tcPr>
            <w:tcW w:w="992" w:type="dxa"/>
          </w:tcPr>
          <w:p w:rsidR="00240CF8" w:rsidRPr="00F56B9E" w:rsidRDefault="00240CF8" w:rsidP="00790C79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</w:pPr>
          </w:p>
          <w:p w:rsidR="00240CF8" w:rsidRPr="00F56B9E" w:rsidRDefault="00240CF8" w:rsidP="00790C79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</w:pPr>
          </w:p>
          <w:p w:rsidR="00240CF8" w:rsidRPr="00F56B9E" w:rsidRDefault="00240CF8" w:rsidP="00790C79">
            <w:pPr>
              <w:shd w:val="clear" w:color="auto" w:fill="FFFFFF"/>
              <w:ind w:firstLine="10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40CF8" w:rsidRPr="00F56B9E" w:rsidRDefault="00AE7EA4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1275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CF8" w:rsidRPr="00F56B9E" w:rsidRDefault="00240CF8" w:rsidP="00790C79">
            <w:pPr>
              <w:shd w:val="clear" w:color="auto" w:fill="FFFFFF"/>
              <w:ind w:left="7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CF8" w:rsidRPr="00F56B9E" w:rsidTr="00240CF8">
        <w:tc>
          <w:tcPr>
            <w:tcW w:w="554" w:type="dxa"/>
          </w:tcPr>
          <w:p w:rsidR="00240CF8" w:rsidRPr="00B310C1" w:rsidRDefault="00240CF8" w:rsidP="00790C79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99" w:type="dxa"/>
          </w:tcPr>
          <w:p w:rsidR="00240CF8" w:rsidRPr="00F56B9E" w:rsidRDefault="00240CF8" w:rsidP="00790C79">
            <w:pPr>
              <w:shd w:val="clear" w:color="auto" w:fill="FFFFFF"/>
              <w:ind w:right="158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даражалары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240CF8" w:rsidRDefault="00240CF8" w:rsidP="00240CF8">
            <w:pPr>
              <w:shd w:val="clear" w:color="auto" w:fill="FFFFFF"/>
              <w:ind w:right="158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Залог гл</w:t>
            </w:r>
          </w:p>
          <w:p w:rsidR="00240CF8" w:rsidRPr="00F56B9E" w:rsidRDefault="00240CF8" w:rsidP="00240CF8">
            <w:pPr>
              <w:shd w:val="clear" w:color="auto" w:fill="FFFFFF"/>
              <w:ind w:righ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багъышлары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40CF8" w:rsidRPr="00F56B9E" w:rsidRDefault="00240CF8" w:rsidP="00240CF8">
            <w:pPr>
              <w:shd w:val="clear" w:color="auto" w:fill="FFFFFF"/>
              <w:ind w:right="158" w:firstLine="5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Накл. гл.</w:t>
            </w:r>
          </w:p>
        </w:tc>
        <w:tc>
          <w:tcPr>
            <w:tcW w:w="992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40CF8" w:rsidRPr="00F56B9E" w:rsidRDefault="00AE7EA4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1275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CF8" w:rsidRPr="00F56B9E" w:rsidRDefault="00240CF8" w:rsidP="00790C79">
            <w:pPr>
              <w:shd w:val="clear" w:color="auto" w:fill="FFFFFF"/>
              <w:ind w:right="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Мюлк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табып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къошумч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айырыв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№195</w:t>
            </w:r>
          </w:p>
        </w:tc>
      </w:tr>
      <w:tr w:rsidR="00240CF8" w:rsidRPr="00F56B9E" w:rsidTr="00240CF8">
        <w:tc>
          <w:tcPr>
            <w:tcW w:w="554" w:type="dxa"/>
          </w:tcPr>
          <w:p w:rsidR="00240CF8" w:rsidRPr="00B310C1" w:rsidRDefault="00240CF8" w:rsidP="00790C79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99" w:type="dxa"/>
          </w:tcPr>
          <w:p w:rsidR="00240CF8" w:rsidRPr="00F56B9E" w:rsidRDefault="00240CF8" w:rsidP="00790C79">
            <w:pPr>
              <w:shd w:val="clear" w:color="auto" w:fill="FFFFFF"/>
              <w:ind w:right="168" w:firstLine="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Хабар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багъышны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заманлары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Времена гл.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язъявит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 накл.</w:t>
            </w:r>
          </w:p>
        </w:tc>
        <w:tc>
          <w:tcPr>
            <w:tcW w:w="992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40CF8" w:rsidRPr="00F56B9E" w:rsidRDefault="00AE7EA4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1275" w:type="dxa"/>
          </w:tcPr>
          <w:p w:rsidR="00240CF8" w:rsidRPr="00F56B9E" w:rsidRDefault="00240CF8" w:rsidP="00790C79">
            <w:pPr>
              <w:shd w:val="clear" w:color="auto" w:fill="FFFFFF"/>
              <w:ind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Къаламны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хам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адам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 чёл.</w:t>
            </w:r>
          </w:p>
        </w:tc>
        <w:tc>
          <w:tcPr>
            <w:tcW w:w="1701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Айтывланы</w:t>
            </w:r>
            <w:proofErr w:type="spellEnd"/>
          </w:p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Cs/>
                <w:sz w:val="28"/>
                <w:szCs w:val="28"/>
              </w:rPr>
              <w:t>маън</w:t>
            </w:r>
            <w:proofErr w:type="spellEnd"/>
            <w:r w:rsidRPr="00F56B9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Англатыв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№201</w:t>
            </w:r>
          </w:p>
        </w:tc>
      </w:tr>
      <w:tr w:rsidR="00240CF8" w:rsidRPr="00F56B9E" w:rsidTr="00240CF8">
        <w:tc>
          <w:tcPr>
            <w:tcW w:w="554" w:type="dxa"/>
          </w:tcPr>
          <w:p w:rsidR="00240CF8" w:rsidRPr="00B310C1" w:rsidRDefault="00240CF8" w:rsidP="00790C79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99" w:type="dxa"/>
          </w:tcPr>
          <w:p w:rsidR="00240CF8" w:rsidRPr="00F56B9E" w:rsidRDefault="00240CF8" w:rsidP="00790C79">
            <w:pPr>
              <w:shd w:val="clear" w:color="auto" w:fill="FFFFFF"/>
              <w:ind w:right="38" w:firstLine="9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iCs/>
                <w:sz w:val="28"/>
                <w:szCs w:val="28"/>
              </w:rPr>
              <w:t>Байлавлу</w:t>
            </w:r>
            <w:proofErr w:type="spellEnd"/>
            <w:r w:rsidRPr="00F56B9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iCs/>
                <w:sz w:val="28"/>
                <w:szCs w:val="28"/>
              </w:rPr>
              <w:t>сёйлевню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iCs/>
                <w:spacing w:val="-2"/>
                <w:sz w:val="28"/>
                <w:szCs w:val="28"/>
              </w:rPr>
              <w:t>оьсдюрюв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iCs/>
                <w:spacing w:val="-2"/>
                <w:sz w:val="28"/>
                <w:szCs w:val="28"/>
              </w:rPr>
              <w:t xml:space="preserve">. </w:t>
            </w:r>
            <w:r w:rsidRPr="00F56B9E">
              <w:rPr>
                <w:rFonts w:ascii="Times New Roman" w:eastAsia="Times New Roman" w:hAnsi="Times New Roman"/>
                <w:iCs/>
                <w:spacing w:val="-2"/>
                <w:sz w:val="28"/>
                <w:szCs w:val="28"/>
              </w:rPr>
              <w:t xml:space="preserve">Протокол,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>арза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 xml:space="preserve">, биография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>язма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уъйретив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Сыпатишлик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40CF8" w:rsidRPr="00F56B9E" w:rsidRDefault="00AE7EA4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1275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Танажар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давну</w:t>
            </w:r>
            <w:proofErr w:type="spellEnd"/>
          </w:p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акъубасы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40CF8" w:rsidRPr="00F56B9E" w:rsidRDefault="00240CF8" w:rsidP="00790C79">
            <w:pPr>
              <w:shd w:val="clear" w:color="auto" w:fill="FFFFFF"/>
              <w:ind w:right="3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Текстни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охуп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салыв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№213</w:t>
            </w:r>
          </w:p>
        </w:tc>
      </w:tr>
      <w:tr w:rsidR="00240CF8" w:rsidRPr="00F56B9E" w:rsidTr="00240CF8">
        <w:tc>
          <w:tcPr>
            <w:tcW w:w="554" w:type="dxa"/>
          </w:tcPr>
          <w:p w:rsidR="00240CF8" w:rsidRPr="00240CF8" w:rsidRDefault="00240CF8" w:rsidP="00240CF8">
            <w:pPr>
              <w:spacing w:after="0" w:line="240" w:lineRule="auto"/>
              <w:ind w:left="175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99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Тергев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992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40CF8" w:rsidRPr="00F56B9E" w:rsidRDefault="00AE7EA4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1275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CF8" w:rsidRPr="00F56B9E" w:rsidTr="00240CF8">
        <w:tc>
          <w:tcPr>
            <w:tcW w:w="554" w:type="dxa"/>
          </w:tcPr>
          <w:p w:rsidR="00240CF8" w:rsidRPr="00B310C1" w:rsidRDefault="00240CF8" w:rsidP="00790C79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99" w:type="dxa"/>
          </w:tcPr>
          <w:p w:rsidR="00240CF8" w:rsidRPr="00F56B9E" w:rsidRDefault="00240CF8" w:rsidP="00790C79">
            <w:pPr>
              <w:shd w:val="clear" w:color="auto" w:fill="FFFFFF"/>
              <w:ind w:right="33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Такрарлав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Йылны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гьасиллери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40CF8" w:rsidRPr="00F56B9E" w:rsidRDefault="00AE7EA4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1275" w:type="dxa"/>
          </w:tcPr>
          <w:p w:rsidR="00240CF8" w:rsidRPr="00F56B9E" w:rsidRDefault="00240CF8" w:rsidP="00790C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CF8" w:rsidRPr="00F56B9E" w:rsidRDefault="00240CF8" w:rsidP="00790C79">
            <w:pPr>
              <w:shd w:val="clear" w:color="auto" w:fill="FFFFFF"/>
              <w:tabs>
                <w:tab w:val="left" w:leader="dot" w:pos="547"/>
                <w:tab w:val="left" w:leader="dot" w:pos="117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5E39" w:rsidRPr="00EC5E39" w:rsidRDefault="00EC5E39" w:rsidP="00EC5E39">
      <w:pPr>
        <w:rPr>
          <w:sz w:val="20"/>
        </w:rPr>
      </w:pPr>
    </w:p>
    <w:sectPr w:rsidR="00EC5E39" w:rsidRPr="00EC5E39" w:rsidSect="005732F1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17B0"/>
    <w:multiLevelType w:val="hybridMultilevel"/>
    <w:tmpl w:val="F69EB85C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82C22"/>
    <w:multiLevelType w:val="hybridMultilevel"/>
    <w:tmpl w:val="9A88B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74C2"/>
    <w:rsid w:val="000A2B93"/>
    <w:rsid w:val="00240CF8"/>
    <w:rsid w:val="003D74C2"/>
    <w:rsid w:val="00406ED3"/>
    <w:rsid w:val="00540F28"/>
    <w:rsid w:val="005732F1"/>
    <w:rsid w:val="009267B8"/>
    <w:rsid w:val="009C23E6"/>
    <w:rsid w:val="00A90AB8"/>
    <w:rsid w:val="00AE7EA4"/>
    <w:rsid w:val="00B2286F"/>
    <w:rsid w:val="00CA27E9"/>
    <w:rsid w:val="00EC5E39"/>
    <w:rsid w:val="00F2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C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">
    <w:name w:val="Основной текст (3)_"/>
    <w:basedOn w:val="a0"/>
    <w:link w:val="30"/>
    <w:rsid w:val="009267B8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character" w:customStyle="1" w:styleId="3TimesNewRoman9pt">
    <w:name w:val="Основной текст (3) + Times New Roman;9 pt;Полужирный"/>
    <w:basedOn w:val="3"/>
    <w:rsid w:val="009267B8"/>
    <w:rPr>
      <w:rFonts w:ascii="Times New Roman" w:eastAsia="Times New Roman" w:hAnsi="Times New Roman" w:cs="Times New Roman"/>
      <w:b/>
      <w:bCs/>
      <w:spacing w:val="0"/>
      <w:sz w:val="18"/>
      <w:szCs w:val="18"/>
    </w:rPr>
  </w:style>
  <w:style w:type="character" w:customStyle="1" w:styleId="32">
    <w:name w:val="Заголовок №3 (2)_"/>
    <w:basedOn w:val="a0"/>
    <w:link w:val="320"/>
    <w:rsid w:val="009267B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67B8"/>
    <w:pPr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320">
    <w:name w:val="Заголовок №3 (2)"/>
    <w:basedOn w:val="a"/>
    <w:link w:val="32"/>
    <w:rsid w:val="009267B8"/>
    <w:pPr>
      <w:shd w:val="clear" w:color="auto" w:fill="FFFFFF"/>
      <w:spacing w:after="300" w:line="206" w:lineRule="exact"/>
      <w:jc w:val="both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9267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9267B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9267B8"/>
    <w:rPr>
      <w:b/>
      <w:bCs/>
    </w:rPr>
  </w:style>
  <w:style w:type="paragraph" w:customStyle="1" w:styleId="40">
    <w:name w:val="Основной текст (4)"/>
    <w:basedOn w:val="a"/>
    <w:link w:val="4"/>
    <w:rsid w:val="009267B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">
    <w:name w:val="Основной текст (6)"/>
    <w:basedOn w:val="a0"/>
    <w:rsid w:val="00926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7pt">
    <w:name w:val="Основной текст (4) + 7 pt;Не полужирный"/>
    <w:basedOn w:val="4"/>
    <w:rsid w:val="009267B8"/>
    <w:rPr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46pt">
    <w:name w:val="Основной текст (4) + 6 pt;Не полужирный"/>
    <w:basedOn w:val="4"/>
    <w:rsid w:val="009267B8"/>
    <w:rPr>
      <w:b/>
      <w:bCs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49pt">
    <w:name w:val="Основной текст (4) + 9 pt"/>
    <w:basedOn w:val="4"/>
    <w:rsid w:val="009267B8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Основной текст_"/>
    <w:basedOn w:val="a0"/>
    <w:link w:val="1"/>
    <w:rsid w:val="009267B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PalatinoLinotype">
    <w:name w:val="Основной текст + Palatino Linotype"/>
    <w:basedOn w:val="a5"/>
    <w:rsid w:val="009267B8"/>
    <w:rPr>
      <w:rFonts w:ascii="Palatino Linotype" w:eastAsia="Palatino Linotype" w:hAnsi="Palatino Linotype" w:cs="Palatino Linotype"/>
    </w:rPr>
  </w:style>
  <w:style w:type="paragraph" w:customStyle="1" w:styleId="1">
    <w:name w:val="Основной текст1"/>
    <w:basedOn w:val="a"/>
    <w:link w:val="a5"/>
    <w:rsid w:val="009267B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00">
    <w:name w:val="Основной текст (40)_"/>
    <w:basedOn w:val="a0"/>
    <w:link w:val="401"/>
    <w:rsid w:val="00CA27E9"/>
    <w:rPr>
      <w:rFonts w:ascii="Times New Roman" w:eastAsia="Times New Roman" w:hAnsi="Times New Roman" w:cs="Times New Roman"/>
      <w:w w:val="20"/>
      <w:sz w:val="36"/>
      <w:szCs w:val="36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CA27E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20"/>
      <w:sz w:val="36"/>
      <w:szCs w:val="36"/>
    </w:rPr>
  </w:style>
  <w:style w:type="character" w:customStyle="1" w:styleId="11">
    <w:name w:val="Основной текст (11)"/>
    <w:basedOn w:val="a0"/>
    <w:rsid w:val="00EC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4">
    <w:name w:val="Основной текст (14)"/>
    <w:basedOn w:val="a0"/>
    <w:rsid w:val="00EC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">
    <w:name w:val="Основной текст (8)_"/>
    <w:basedOn w:val="a0"/>
    <w:link w:val="80"/>
    <w:rsid w:val="00EC5E3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75pt">
    <w:name w:val="Основной текст (8) + 7;5 pt"/>
    <w:basedOn w:val="8"/>
    <w:rsid w:val="00EC5E39"/>
    <w:rPr>
      <w:sz w:val="15"/>
      <w:szCs w:val="15"/>
    </w:rPr>
  </w:style>
  <w:style w:type="paragraph" w:customStyle="1" w:styleId="80">
    <w:name w:val="Основной текст (8)"/>
    <w:basedOn w:val="a"/>
    <w:link w:val="8"/>
    <w:rsid w:val="00EC5E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40">
    <w:name w:val="Основной текст (14) + Полужирный"/>
    <w:basedOn w:val="a0"/>
    <w:rsid w:val="00EC5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875pt0">
    <w:name w:val="Основной текст (8) + 7;5 pt;Не полужирный"/>
    <w:basedOn w:val="8"/>
    <w:rsid w:val="00EC5E39"/>
    <w:rPr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1465pt">
    <w:name w:val="Основной текст (14) + 6;5 pt"/>
    <w:basedOn w:val="a0"/>
    <w:rsid w:val="00EC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2020-05-29T08:19:00Z</dcterms:created>
  <dcterms:modified xsi:type="dcterms:W3CDTF">2020-05-29T09:56:00Z</dcterms:modified>
</cp:coreProperties>
</file>