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3"/>
        <w:gridCol w:w="435"/>
        <w:gridCol w:w="741"/>
        <w:gridCol w:w="1891"/>
        <w:gridCol w:w="1497"/>
        <w:gridCol w:w="1932"/>
        <w:gridCol w:w="3205"/>
        <w:gridCol w:w="3811"/>
        <w:gridCol w:w="1841"/>
      </w:tblGrid>
      <w:tr w:rsidR="00762EE6" w:rsidRPr="00AB3EBE" w:rsidTr="00AC1C56">
        <w:trPr>
          <w:trHeight w:val="145"/>
        </w:trPr>
        <w:tc>
          <w:tcPr>
            <w:tcW w:w="633" w:type="dxa"/>
          </w:tcPr>
          <w:p w:rsidR="0046447A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762EE6" w:rsidP="006946CE">
            <w:pPr>
              <w:rPr>
                <w:sz w:val="22"/>
                <w:szCs w:val="22"/>
              </w:rPr>
            </w:pPr>
          </w:p>
        </w:tc>
        <w:tc>
          <w:tcPr>
            <w:tcW w:w="1891" w:type="dxa"/>
          </w:tcPr>
          <w:p w:rsidR="00762EE6" w:rsidRPr="00AB3EBE" w:rsidRDefault="00762EE6" w:rsidP="006946CE">
            <w:pPr>
              <w:rPr>
                <w:b/>
                <w:sz w:val="22"/>
                <w:szCs w:val="22"/>
              </w:rPr>
            </w:pPr>
          </w:p>
        </w:tc>
        <w:tc>
          <w:tcPr>
            <w:tcW w:w="1497" w:type="dxa"/>
          </w:tcPr>
          <w:p w:rsidR="00762EE6" w:rsidRPr="00AB3EBE" w:rsidRDefault="00762EE6" w:rsidP="006946CE">
            <w:pPr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205" w:type="dxa"/>
          </w:tcPr>
          <w:p w:rsidR="00762EE6" w:rsidRPr="00AB3EBE" w:rsidRDefault="00762EE6" w:rsidP="007D3DDD">
            <w:pPr>
              <w:rPr>
                <w:sz w:val="22"/>
                <w:szCs w:val="22"/>
              </w:rPr>
            </w:pP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762EE6" w:rsidP="006946CE">
            <w:pPr>
              <w:rPr>
                <w:sz w:val="22"/>
                <w:szCs w:val="22"/>
              </w:rPr>
            </w:pPr>
          </w:p>
        </w:tc>
        <w:tc>
          <w:tcPr>
            <w:tcW w:w="1891" w:type="dxa"/>
          </w:tcPr>
          <w:p w:rsidR="00762EE6" w:rsidRPr="00AB3EBE" w:rsidRDefault="00762EE6" w:rsidP="006946CE">
            <w:pPr>
              <w:rPr>
                <w:b/>
                <w:sz w:val="22"/>
                <w:szCs w:val="22"/>
              </w:rPr>
            </w:pPr>
          </w:p>
        </w:tc>
        <w:tc>
          <w:tcPr>
            <w:tcW w:w="1497" w:type="dxa"/>
          </w:tcPr>
          <w:p w:rsidR="00762EE6" w:rsidRPr="00AB3EBE" w:rsidRDefault="00762EE6" w:rsidP="006946CE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205" w:type="dxa"/>
          </w:tcPr>
          <w:p w:rsidR="00762EE6" w:rsidRPr="00AB3EBE" w:rsidRDefault="00762EE6" w:rsidP="007D3DDD">
            <w:pPr>
              <w:rPr>
                <w:sz w:val="22"/>
                <w:szCs w:val="22"/>
              </w:rPr>
            </w:pP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762EE6" w:rsidP="006946CE">
            <w:pPr>
              <w:rPr>
                <w:sz w:val="22"/>
                <w:szCs w:val="22"/>
              </w:rPr>
            </w:pPr>
          </w:p>
        </w:tc>
        <w:tc>
          <w:tcPr>
            <w:tcW w:w="1891" w:type="dxa"/>
          </w:tcPr>
          <w:p w:rsidR="00762EE6" w:rsidRPr="00AB3EBE" w:rsidRDefault="00762EE6" w:rsidP="006946CE">
            <w:pPr>
              <w:rPr>
                <w:b/>
                <w:sz w:val="22"/>
                <w:szCs w:val="22"/>
              </w:rPr>
            </w:pPr>
          </w:p>
        </w:tc>
        <w:tc>
          <w:tcPr>
            <w:tcW w:w="1497" w:type="dxa"/>
          </w:tcPr>
          <w:p w:rsidR="00762EE6" w:rsidRPr="00AB3EBE" w:rsidRDefault="00762EE6" w:rsidP="006946CE">
            <w:pPr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205" w:type="dxa"/>
          </w:tcPr>
          <w:p w:rsidR="00762EE6" w:rsidRPr="00AB3EBE" w:rsidRDefault="00762EE6" w:rsidP="007D3DDD">
            <w:pPr>
              <w:rPr>
                <w:sz w:val="22"/>
                <w:szCs w:val="22"/>
              </w:rPr>
            </w:pP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762EE6" w:rsidP="006946CE">
            <w:pPr>
              <w:rPr>
                <w:sz w:val="22"/>
                <w:szCs w:val="22"/>
              </w:rPr>
            </w:pPr>
          </w:p>
        </w:tc>
        <w:tc>
          <w:tcPr>
            <w:tcW w:w="1891" w:type="dxa"/>
          </w:tcPr>
          <w:p w:rsidR="00762EE6" w:rsidRPr="00AB3EBE" w:rsidRDefault="00762EE6" w:rsidP="006946CE">
            <w:pPr>
              <w:rPr>
                <w:b/>
                <w:sz w:val="22"/>
                <w:szCs w:val="22"/>
              </w:rPr>
            </w:pPr>
          </w:p>
        </w:tc>
        <w:tc>
          <w:tcPr>
            <w:tcW w:w="1497" w:type="dxa"/>
          </w:tcPr>
          <w:p w:rsidR="00762EE6" w:rsidRPr="00AB3EBE" w:rsidRDefault="00762EE6" w:rsidP="006946CE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762EE6" w:rsidP="006946CE">
            <w:pPr>
              <w:rPr>
                <w:sz w:val="22"/>
                <w:szCs w:val="22"/>
              </w:rPr>
            </w:pPr>
          </w:p>
        </w:tc>
        <w:tc>
          <w:tcPr>
            <w:tcW w:w="1891" w:type="dxa"/>
          </w:tcPr>
          <w:p w:rsidR="00762EE6" w:rsidRPr="00AB3EBE" w:rsidRDefault="00762EE6" w:rsidP="006946CE">
            <w:pPr>
              <w:rPr>
                <w:b/>
                <w:sz w:val="22"/>
                <w:szCs w:val="22"/>
              </w:rPr>
            </w:pPr>
          </w:p>
        </w:tc>
        <w:tc>
          <w:tcPr>
            <w:tcW w:w="1497" w:type="dxa"/>
          </w:tcPr>
          <w:p w:rsidR="00762EE6" w:rsidRPr="00AB3EBE" w:rsidRDefault="00762EE6" w:rsidP="006946CE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205" w:type="dxa"/>
          </w:tcPr>
          <w:p w:rsidR="00762EE6" w:rsidRPr="00AB3EBE" w:rsidRDefault="00762EE6" w:rsidP="0052538E">
            <w:pPr>
              <w:rPr>
                <w:sz w:val="22"/>
                <w:szCs w:val="22"/>
              </w:rPr>
            </w:pPr>
          </w:p>
        </w:tc>
        <w:tc>
          <w:tcPr>
            <w:tcW w:w="3811" w:type="dxa"/>
          </w:tcPr>
          <w:p w:rsidR="008759CC" w:rsidRPr="00AB3EBE" w:rsidRDefault="008759CC" w:rsidP="00762EE6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762EE6" w:rsidP="006946CE">
            <w:pPr>
              <w:rPr>
                <w:sz w:val="22"/>
                <w:szCs w:val="22"/>
              </w:rPr>
            </w:pPr>
          </w:p>
        </w:tc>
        <w:tc>
          <w:tcPr>
            <w:tcW w:w="1891" w:type="dxa"/>
          </w:tcPr>
          <w:p w:rsidR="00762EE6" w:rsidRPr="00AB3EBE" w:rsidRDefault="00762EE6" w:rsidP="006946CE">
            <w:pPr>
              <w:rPr>
                <w:b/>
                <w:sz w:val="22"/>
                <w:szCs w:val="22"/>
              </w:rPr>
            </w:pPr>
          </w:p>
        </w:tc>
        <w:tc>
          <w:tcPr>
            <w:tcW w:w="1497" w:type="dxa"/>
          </w:tcPr>
          <w:p w:rsidR="00762EE6" w:rsidRPr="00AB3EBE" w:rsidRDefault="00762EE6" w:rsidP="006946CE">
            <w:pPr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762EE6" w:rsidP="006946CE">
            <w:pPr>
              <w:rPr>
                <w:sz w:val="22"/>
                <w:szCs w:val="22"/>
              </w:rPr>
            </w:pPr>
          </w:p>
        </w:tc>
        <w:tc>
          <w:tcPr>
            <w:tcW w:w="1891" w:type="dxa"/>
          </w:tcPr>
          <w:p w:rsidR="00762EE6" w:rsidRPr="00AB3EBE" w:rsidRDefault="00762EE6" w:rsidP="006946CE">
            <w:pPr>
              <w:rPr>
                <w:b/>
                <w:sz w:val="22"/>
                <w:szCs w:val="22"/>
              </w:rPr>
            </w:pPr>
          </w:p>
        </w:tc>
        <w:tc>
          <w:tcPr>
            <w:tcW w:w="1497" w:type="dxa"/>
          </w:tcPr>
          <w:p w:rsidR="00762EE6" w:rsidRPr="00AB3EBE" w:rsidRDefault="00762EE6" w:rsidP="006946CE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205" w:type="dxa"/>
          </w:tcPr>
          <w:p w:rsidR="00762EE6" w:rsidRPr="00AB3EBE" w:rsidRDefault="00762EE6" w:rsidP="0052538E">
            <w:pPr>
              <w:rPr>
                <w:sz w:val="22"/>
                <w:szCs w:val="22"/>
              </w:rPr>
            </w:pPr>
          </w:p>
        </w:tc>
        <w:tc>
          <w:tcPr>
            <w:tcW w:w="3811" w:type="dxa"/>
          </w:tcPr>
          <w:p w:rsidR="008759CC" w:rsidRPr="00AB3EBE" w:rsidRDefault="008759CC" w:rsidP="00762EE6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:rsidR="00762EE6" w:rsidRPr="00AB3EBE" w:rsidRDefault="00762EE6" w:rsidP="00AB3EBE">
            <w:pPr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</w:tr>
      <w:tr w:rsidR="00762EE6" w:rsidRPr="00AB3EBE" w:rsidTr="00AB3EBE">
        <w:trPr>
          <w:trHeight w:val="145"/>
        </w:trPr>
        <w:tc>
          <w:tcPr>
            <w:tcW w:w="15986" w:type="dxa"/>
            <w:gridSpan w:val="9"/>
            <w:shd w:val="clear" w:color="auto" w:fill="E0E0E0"/>
          </w:tcPr>
          <w:p w:rsidR="00762EE6" w:rsidRPr="00AB3EBE" w:rsidRDefault="00762EE6" w:rsidP="00AB3EBE">
            <w:pPr>
              <w:jc w:val="center"/>
              <w:rPr>
                <w:b/>
                <w:sz w:val="28"/>
                <w:szCs w:val="28"/>
              </w:rPr>
            </w:pPr>
            <w:r w:rsidRPr="00AB3EBE">
              <w:rPr>
                <w:b/>
                <w:sz w:val="28"/>
                <w:szCs w:val="28"/>
              </w:rPr>
              <w:t>ЧИСЛА ОТ 1 ДО 20</w:t>
            </w:r>
          </w:p>
          <w:p w:rsidR="00762EE6" w:rsidRPr="00AB3EBE" w:rsidRDefault="00762EE6" w:rsidP="00AB3EBE">
            <w:pPr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</w:t>
            </w: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46447A" w:rsidP="00A44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7.04</w:t>
            </w: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 xml:space="preserve">Общий приём сложения однозначных чисел 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>с переходом через десяток.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Уч. стр. 64-65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Р. т. стр. 33</w:t>
            </w: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Как прибавить число с переходом через десяток?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Сложение с переходом через десяток.</w:t>
            </w: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Учащиеся научатся</w:t>
            </w:r>
          </w:p>
          <w:p w:rsidR="00762EE6" w:rsidRPr="00AB3EBE" w:rsidRDefault="00762EE6" w:rsidP="00BF7DA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моделировать приём выполнения действия сложение с переходом через десяток, используя предметы, разрезной материал, счётные палочки, графические схемы.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Принимать и сохранять цели и задачи учебной деятельности;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находить средства и способы её осуществления.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Прогнозировать результат действий.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Сравнивать предметы, объекты: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находить общее и различие.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Вступать в диалог: задавать вопросы, отвечать на вопросы, уточнять непонятное).</w:t>
            </w:r>
          </w:p>
          <w:p w:rsidR="00414F67" w:rsidRPr="00AB3EBE" w:rsidRDefault="00414F67" w:rsidP="00762EE6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:rsidR="00762EE6" w:rsidRPr="00AB3EBE" w:rsidRDefault="00762EE6" w:rsidP="00AB3EBE">
            <w:pPr>
              <w:pStyle w:val="a6"/>
              <w:spacing w:after="0" w:line="240" w:lineRule="auto"/>
              <w:ind w:left="0"/>
              <w:rPr>
                <w:sz w:val="22"/>
              </w:rPr>
            </w:pPr>
            <w:r w:rsidRPr="00AB3EBE">
              <w:rPr>
                <w:sz w:val="22"/>
              </w:rPr>
              <w:t>Формирование социальной роли ученика,</w:t>
            </w:r>
          </w:p>
          <w:p w:rsidR="00762EE6" w:rsidRPr="00AB3EBE" w:rsidRDefault="00762EE6" w:rsidP="00AB3EBE">
            <w:pPr>
              <w:pStyle w:val="a6"/>
              <w:spacing w:after="0" w:line="240" w:lineRule="auto"/>
              <w:ind w:left="0"/>
              <w:rPr>
                <w:sz w:val="22"/>
              </w:rPr>
            </w:pPr>
            <w:r w:rsidRPr="00AB3EBE">
              <w:rPr>
                <w:sz w:val="22"/>
              </w:rPr>
              <w:t xml:space="preserve">положительного отношения </w:t>
            </w:r>
          </w:p>
          <w:p w:rsidR="00762EE6" w:rsidRPr="00AB3EBE" w:rsidRDefault="00762EE6" w:rsidP="00144B5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к учению.</w:t>
            </w: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46447A" w:rsidP="00A44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9.04</w:t>
            </w: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 xml:space="preserve">Сложение </w:t>
            </w:r>
            <w:r w:rsidR="009F3B2D" w:rsidRPr="00AB3EBE">
              <w:rPr>
                <w:b/>
                <w:sz w:val="22"/>
                <w:szCs w:val="22"/>
              </w:rPr>
              <w:t xml:space="preserve">однозначных чисел с переходом через десяток </w:t>
            </w:r>
            <w:r w:rsidRPr="00AB3EBE">
              <w:rPr>
                <w:b/>
                <w:sz w:val="22"/>
                <w:szCs w:val="22"/>
              </w:rPr>
              <w:t xml:space="preserve">вида 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sym w:font="Wingdings" w:char="F06F"/>
            </w:r>
            <w:r w:rsidRPr="00AB3EBE">
              <w:rPr>
                <w:b/>
                <w:sz w:val="22"/>
                <w:szCs w:val="22"/>
              </w:rPr>
              <w:t xml:space="preserve"> + 2,  </w:t>
            </w:r>
            <w:r w:rsidRPr="00AB3EBE">
              <w:rPr>
                <w:b/>
                <w:sz w:val="22"/>
                <w:szCs w:val="22"/>
              </w:rPr>
              <w:sym w:font="Wingdings" w:char="F06F"/>
            </w:r>
            <w:r w:rsidRPr="00AB3EBE">
              <w:rPr>
                <w:b/>
                <w:sz w:val="22"/>
                <w:szCs w:val="22"/>
              </w:rPr>
              <w:t xml:space="preserve"> + 3. 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Уч. стр. 66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Р. т. стр. 34</w:t>
            </w: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Как прибавить с переходом через десяток числа 2 и 3?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Математические термины при чтении чисел в пределах 20.</w:t>
            </w: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Учащиеся научатся</w:t>
            </w:r>
          </w:p>
          <w:p w:rsidR="00762EE6" w:rsidRPr="00AB3EBE" w:rsidRDefault="00762EE6" w:rsidP="00BF7DA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моделировать приём выполнения действия сложение с переходом через десяток;</w:t>
            </w:r>
          </w:p>
          <w:p w:rsidR="00762EE6" w:rsidRPr="00AB3EBE" w:rsidRDefault="00762EE6" w:rsidP="00BF7DA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выполнять сложение чисел с переходом через десяток в пределах 20;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решать задачи в два действия.</w:t>
            </w: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Работать по предложенному учителем плану.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Проговаривать последовательность действий на уроке.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Отвечать на вопросы учителя. находить нужную информацию в учебнике.</w:t>
            </w:r>
          </w:p>
          <w:p w:rsidR="00414F67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Участвовать в коллективном обсуждении учебной проблемы.</w:t>
            </w: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Мотивация учебной деятельности.</w:t>
            </w: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46447A" w:rsidP="00A44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10.04</w:t>
            </w: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 xml:space="preserve">Сложение </w:t>
            </w:r>
            <w:r w:rsidR="009F3B2D" w:rsidRPr="00AB3EBE">
              <w:rPr>
                <w:b/>
                <w:sz w:val="22"/>
                <w:szCs w:val="22"/>
              </w:rPr>
              <w:t xml:space="preserve">однозначных чисел с переходом через десяток </w:t>
            </w:r>
            <w:r w:rsidRPr="00AB3EBE">
              <w:rPr>
                <w:b/>
                <w:sz w:val="22"/>
                <w:szCs w:val="22"/>
              </w:rPr>
              <w:t xml:space="preserve">вида 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sym w:font="Wingdings" w:char="F06F"/>
            </w:r>
            <w:r w:rsidRPr="00AB3EBE">
              <w:rPr>
                <w:b/>
                <w:sz w:val="22"/>
                <w:szCs w:val="22"/>
              </w:rPr>
              <w:t xml:space="preserve"> + 4.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Уч. стр. 67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Р. т. стр. 35</w:t>
            </w: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Как прибавить с переходом через десяток число 4?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Математические термины при чтении чисел в пределах 20.</w:t>
            </w: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Учащиеся научатся</w:t>
            </w:r>
          </w:p>
          <w:p w:rsidR="00762EE6" w:rsidRPr="00AB3EBE" w:rsidRDefault="00762EE6" w:rsidP="00BF7DA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моделировать приём выполнения действия сложение с переходом через десяток;</w:t>
            </w:r>
          </w:p>
          <w:p w:rsidR="00762EE6" w:rsidRPr="00AB3EBE" w:rsidRDefault="00762EE6" w:rsidP="00BF7DA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выполнять сложение чисел с переходом через десяток в пределах 20;</w:t>
            </w:r>
          </w:p>
          <w:p w:rsidR="00762EE6" w:rsidRPr="00AB3EBE" w:rsidRDefault="00762EE6" w:rsidP="00BF7DA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>решать задачи в два действия.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>Осуществлять контроль в форме сличения своей работы с заданным эталоном.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Вносить необходимые дополнения и исправления в свою работу, если она расходится с заданным эталоном.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Выполнять мыслительные операции анализа и синтеза и делать </w:t>
            </w:r>
            <w:r w:rsidRPr="00AB3EBE">
              <w:rPr>
                <w:sz w:val="22"/>
                <w:szCs w:val="22"/>
              </w:rPr>
              <w:lastRenderedPageBreak/>
              <w:t>умозаключения.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Уметь работать в паре.</w:t>
            </w: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>Принятие образа «хорошего ученика».</w:t>
            </w: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101</w:t>
            </w:r>
          </w:p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>(4)</w:t>
            </w: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46447A" w:rsidP="00A44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</w:t>
            </w: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 xml:space="preserve">Сложение </w:t>
            </w:r>
            <w:r w:rsidR="009F3B2D" w:rsidRPr="00AB3EBE">
              <w:rPr>
                <w:b/>
                <w:sz w:val="22"/>
                <w:szCs w:val="22"/>
              </w:rPr>
              <w:t xml:space="preserve">однозначных чисел с переходом через десяток </w:t>
            </w:r>
            <w:r w:rsidRPr="00AB3EBE">
              <w:rPr>
                <w:b/>
                <w:sz w:val="22"/>
                <w:szCs w:val="22"/>
              </w:rPr>
              <w:t xml:space="preserve">вида 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sym w:font="Wingdings" w:char="F06F"/>
            </w:r>
            <w:r w:rsidRPr="00AB3EBE">
              <w:rPr>
                <w:b/>
                <w:sz w:val="22"/>
                <w:szCs w:val="22"/>
              </w:rPr>
              <w:t xml:space="preserve"> + 5.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Уч. стр. 68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Р. т. стр. 35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«Пр. р.» стр. 42-43</w:t>
            </w: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Как прибавить с переходом через десяток число 5?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Математические термины при чтении чисел в пределах 20.</w:t>
            </w: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Учащиеся научатся</w:t>
            </w:r>
          </w:p>
          <w:p w:rsidR="00762EE6" w:rsidRPr="00AB3EBE" w:rsidRDefault="00762EE6" w:rsidP="00BF7DA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моделировать приём выполнения действия сложение с переходом через десяток;</w:t>
            </w:r>
          </w:p>
          <w:p w:rsidR="00762EE6" w:rsidRPr="00AB3EBE" w:rsidRDefault="00762EE6" w:rsidP="00BF7DA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выполнять сложение чисел с переходом через десяток в пределах 20;</w:t>
            </w:r>
          </w:p>
          <w:p w:rsidR="00762EE6" w:rsidRPr="00AB3EBE" w:rsidRDefault="00762EE6" w:rsidP="00BF7DA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решать задачи в два действия.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Организовывать свое рабочее место под руководством учителя.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 помощью учителя определять и формулировать цель деятельности на уроке.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Оценивать себя, границы своего знания и незнания.</w:t>
            </w:r>
          </w:p>
          <w:p w:rsidR="00414F67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Определять и высказывать самые простые общие для всех людей правила поведения при сотрудничестве</w:t>
            </w: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</w:t>
            </w:r>
          </w:p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>(5)</w:t>
            </w: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46447A" w:rsidP="00A44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14.04</w:t>
            </w: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 xml:space="preserve">Сложение </w:t>
            </w:r>
            <w:r w:rsidR="009F3B2D" w:rsidRPr="00AB3EBE">
              <w:rPr>
                <w:b/>
                <w:sz w:val="22"/>
                <w:szCs w:val="22"/>
              </w:rPr>
              <w:t xml:space="preserve">однозначных чисел с переходом через десяток </w:t>
            </w:r>
            <w:r w:rsidRPr="00AB3EBE">
              <w:rPr>
                <w:b/>
                <w:sz w:val="22"/>
                <w:szCs w:val="22"/>
              </w:rPr>
              <w:t xml:space="preserve">вида 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sym w:font="Wingdings" w:char="F06F"/>
            </w:r>
            <w:r w:rsidRPr="00AB3EBE">
              <w:rPr>
                <w:b/>
                <w:sz w:val="22"/>
                <w:szCs w:val="22"/>
              </w:rPr>
              <w:t xml:space="preserve"> + 6.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Уч. стр. 69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Р. т. стр. 36</w:t>
            </w: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Как прибавить с переходом через десяток число 6?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Математические термины при чтении чисел в пределах 20.</w:t>
            </w: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Учащиеся научатся</w:t>
            </w:r>
          </w:p>
          <w:p w:rsidR="00762EE6" w:rsidRPr="00AB3EBE" w:rsidRDefault="00762EE6" w:rsidP="00BF7DA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моделировать приём выполнения действия сложение с переходом через десяток;</w:t>
            </w:r>
          </w:p>
          <w:p w:rsidR="00762EE6" w:rsidRPr="00AB3EBE" w:rsidRDefault="00762EE6" w:rsidP="00BF7DA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выполнять сложение чисел с переходом через десяток в пределах 20;</w:t>
            </w:r>
          </w:p>
          <w:p w:rsidR="00762EE6" w:rsidRPr="00AB3EBE" w:rsidRDefault="00762EE6" w:rsidP="00BF7DA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решать задачи в два действия.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Отличать верно выполненное задание от неверного.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Совместно с учителем и другими учениками давать эмоциональную оценку деятельности класса на уроке.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Группировать, классифицировать предметы, объекты на основе существенных признаков, по заданным критериям.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Вступать в диалог: задавать вопросы, отвечать на вопросы, уточнять непонятное).</w:t>
            </w: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Адекватно воспринимать оценку учителя.</w:t>
            </w: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>(6)</w:t>
            </w: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46447A" w:rsidP="00A44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</w:t>
            </w: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 xml:space="preserve">Сложение </w:t>
            </w:r>
            <w:r w:rsidR="009F3B2D" w:rsidRPr="00AB3EBE">
              <w:rPr>
                <w:b/>
                <w:sz w:val="22"/>
                <w:szCs w:val="22"/>
              </w:rPr>
              <w:t xml:space="preserve">однозначных чисел с переходом через десяток </w:t>
            </w:r>
            <w:r w:rsidRPr="00AB3EBE">
              <w:rPr>
                <w:b/>
                <w:sz w:val="22"/>
                <w:szCs w:val="22"/>
              </w:rPr>
              <w:t xml:space="preserve">вида 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sym w:font="Wingdings" w:char="F06F"/>
            </w:r>
            <w:r w:rsidRPr="00AB3EBE">
              <w:rPr>
                <w:b/>
                <w:sz w:val="22"/>
                <w:szCs w:val="22"/>
              </w:rPr>
              <w:t xml:space="preserve"> + 7.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Уч. стр. 70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Р. т. стр. 37</w:t>
            </w: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Как прибавить с переходом через десяток число 7?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Математические термины при чтении чисел в пределах 20.</w:t>
            </w: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Учащиеся научатся</w:t>
            </w:r>
          </w:p>
          <w:p w:rsidR="00762EE6" w:rsidRPr="00AB3EBE" w:rsidRDefault="00762EE6" w:rsidP="00BF7DA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моделировать приём выполнения действия сложение с переходом через десяток;</w:t>
            </w:r>
          </w:p>
          <w:p w:rsidR="00762EE6" w:rsidRPr="00AB3EBE" w:rsidRDefault="00762EE6" w:rsidP="00BF7DA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выполнять сложение чисел с переходом через десяток в пределах 20;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решать задачи в два действия.</w:t>
            </w: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Высказывать своё предположение (версию) на основе работы с иллюстрацией учебника.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Устанавливать причинно – следственные  связи, строить логические цепи рассуждений.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Сотрудничать при выполнении и проверке заданий.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Самооценка на основе критериев успешности учебной деятельности.</w:t>
            </w: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</w:t>
            </w:r>
          </w:p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>(7)</w:t>
            </w: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46447A" w:rsidP="00A44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</w:t>
            </w: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 xml:space="preserve">Сложение </w:t>
            </w:r>
            <w:r w:rsidR="009F3B2D" w:rsidRPr="00AB3EBE">
              <w:rPr>
                <w:b/>
                <w:sz w:val="22"/>
                <w:szCs w:val="22"/>
              </w:rPr>
              <w:t xml:space="preserve">однозначных чисел с </w:t>
            </w:r>
            <w:r w:rsidR="009F3B2D" w:rsidRPr="00AB3EBE">
              <w:rPr>
                <w:b/>
                <w:sz w:val="22"/>
                <w:szCs w:val="22"/>
              </w:rPr>
              <w:lastRenderedPageBreak/>
              <w:t xml:space="preserve">переходом через десяток </w:t>
            </w:r>
            <w:r w:rsidRPr="00AB3EBE">
              <w:rPr>
                <w:b/>
                <w:sz w:val="22"/>
                <w:szCs w:val="22"/>
              </w:rPr>
              <w:t xml:space="preserve">вида 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sym w:font="Wingdings" w:char="F06F"/>
            </w:r>
            <w:r w:rsidRPr="00AB3EBE">
              <w:rPr>
                <w:b/>
                <w:sz w:val="22"/>
                <w:szCs w:val="22"/>
              </w:rPr>
              <w:t xml:space="preserve"> + 8,  </w:t>
            </w:r>
            <w:r w:rsidRPr="00AB3EBE">
              <w:rPr>
                <w:b/>
                <w:sz w:val="22"/>
                <w:szCs w:val="22"/>
              </w:rPr>
              <w:sym w:font="Wingdings" w:char="F06F"/>
            </w:r>
            <w:r w:rsidRPr="00AB3EBE">
              <w:rPr>
                <w:b/>
                <w:sz w:val="22"/>
                <w:szCs w:val="22"/>
              </w:rPr>
              <w:t xml:space="preserve"> + 9.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Уч. стр. 71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Р. т. стр. 37</w:t>
            </w: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 xml:space="preserve">Как прибавить с переходом </w:t>
            </w:r>
            <w:r w:rsidRPr="00AB3EBE">
              <w:rPr>
                <w:sz w:val="22"/>
                <w:szCs w:val="22"/>
              </w:rPr>
              <w:lastRenderedPageBreak/>
              <w:t>через десяток числа 8 и 9?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 xml:space="preserve">Математические термины при чтении чисел в </w:t>
            </w:r>
            <w:r w:rsidRPr="00AB3EBE">
              <w:rPr>
                <w:sz w:val="22"/>
                <w:szCs w:val="22"/>
              </w:rPr>
              <w:lastRenderedPageBreak/>
              <w:t>пределах 20.</w:t>
            </w: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>Учащиеся научатся</w:t>
            </w:r>
          </w:p>
          <w:p w:rsidR="00762EE6" w:rsidRPr="00AB3EBE" w:rsidRDefault="00762EE6" w:rsidP="00BF7DA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моделировать приём выполнения действия </w:t>
            </w:r>
            <w:r w:rsidRPr="00AB3EBE">
              <w:rPr>
                <w:sz w:val="22"/>
                <w:szCs w:val="22"/>
              </w:rPr>
              <w:lastRenderedPageBreak/>
              <w:t>сложение с переходом через десяток;</w:t>
            </w:r>
          </w:p>
          <w:p w:rsidR="00762EE6" w:rsidRPr="00AB3EBE" w:rsidRDefault="00762EE6" w:rsidP="00BF7DA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выполнять сложение чисел с переходом через десяток в пределах 20;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решать задачи в два действия.</w:t>
            </w: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>Волевая саморегуляция как способность к мобилизации сил и энергии, к преодолению препятствий.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>Перерабатывать полученную информацию: делать выводы в результате работы всего класса.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Осуществлять взаимный контроль и оказывать необходимую взаимопомощь.</w:t>
            </w: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 xml:space="preserve">Концентрация воли для преодоления </w:t>
            </w:r>
            <w:r w:rsidRPr="00AB3EBE">
              <w:rPr>
                <w:sz w:val="22"/>
                <w:szCs w:val="22"/>
              </w:rPr>
              <w:lastRenderedPageBreak/>
              <w:t>интеллектуаль-ных затруднений.</w:t>
            </w: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105</w:t>
            </w: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46447A" w:rsidP="00A44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</w:t>
            </w: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>Таблица сложения.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Уч. стр. 72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Р. т. стр. 38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«Пр. р.» стр. 44-45</w:t>
            </w: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Как составить таблицу сложения с переходом через десяток?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Математические термины при чтении чисел в пределах 20.</w:t>
            </w: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Учащиеся научатся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использовать изученные приёмы вычислений при сложении и вычитании чисел второго десятка;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решать текстовые задачи арифметическим способом.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Принимать и сохранять цели и задачи учебной деятельности;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находить средства и способы её осуществления.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Прогнозировать результат действий.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Сравнивать предметы, объекты: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находить общее и различие.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Вступать в диалог: задавать вопросы, отвечать на вопросы, уточнять непонятное).</w:t>
            </w:r>
          </w:p>
          <w:p w:rsidR="00414F67" w:rsidRPr="00AB3EBE" w:rsidRDefault="00414F67" w:rsidP="00762EE6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Навыки сотрудничества в разных ситуациях, умение не создавать конфликтов и находить выходы из спорных ситуаций.</w:t>
            </w: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</w:t>
            </w: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46447A" w:rsidP="00A44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</w:t>
            </w: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>Закрепление.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 xml:space="preserve"> </w:t>
            </w:r>
            <w:r w:rsidRPr="00AB3EBE">
              <w:rPr>
                <w:b/>
                <w:i/>
                <w:sz w:val="22"/>
                <w:szCs w:val="22"/>
              </w:rPr>
              <w:t>«Странички для любознательных»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Уч. стр. 73-75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Р. т. стр. 39</w:t>
            </w: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Что знаем, чему научились?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Представлять числа в пределах 20 в виде суммы десятка и отдельных единиц.</w:t>
            </w: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Учащиеся научатся</w:t>
            </w:r>
          </w:p>
          <w:p w:rsidR="00762EE6" w:rsidRPr="00AB3EBE" w:rsidRDefault="00762EE6" w:rsidP="00BF7DA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выполнять задания творческого и поискового характера;</w:t>
            </w:r>
          </w:p>
          <w:p w:rsidR="00762EE6" w:rsidRPr="00AB3EBE" w:rsidRDefault="00762EE6" w:rsidP="00BF7DA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применять знания и способы действий в изменённых условиях. 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Работать по предложенному учителем плану.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Проговаривать последовательность действий на уроке.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Отвечать на вопросы учителя. находить нужную информацию в учебнике.</w:t>
            </w:r>
          </w:p>
          <w:p w:rsidR="00414F67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Участвовать в коллективном обсуждении учебной проблемы.</w:t>
            </w: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Мотивация учебной деятельности.</w:t>
            </w: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46447A" w:rsidP="00A44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</w:t>
            </w: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 xml:space="preserve">Повторение пройденного. </w:t>
            </w:r>
          </w:p>
          <w:p w:rsidR="00762EE6" w:rsidRPr="00AB3EBE" w:rsidRDefault="00762EE6" w:rsidP="00A44241">
            <w:pPr>
              <w:rPr>
                <w:b/>
                <w:i/>
                <w:sz w:val="22"/>
                <w:szCs w:val="22"/>
              </w:rPr>
            </w:pPr>
            <w:r w:rsidRPr="00AB3EBE">
              <w:rPr>
                <w:b/>
                <w:i/>
                <w:sz w:val="22"/>
                <w:szCs w:val="22"/>
              </w:rPr>
              <w:t xml:space="preserve">«Что узнали. 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i/>
                <w:sz w:val="22"/>
                <w:szCs w:val="22"/>
              </w:rPr>
              <w:t>Чему научились»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Уч. стр. 76-79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Р. т. стр. 40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«Пр. р.» стр. 46-47</w:t>
            </w: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Что знаем, чему научились?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Математические термины при чтении чисел в пределах 20.</w:t>
            </w: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Учащиеся покажут свои знания по пройденной теме.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Учащиеся научатся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color w:val="000000"/>
                <w:sz w:val="22"/>
                <w:szCs w:val="22"/>
              </w:rPr>
              <w:t>контролировать и оценивать свою работу и её результат.</w:t>
            </w: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Осуществлять контроль в форме сличения своей работы с заданным эталоном.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Вносить необходимые дополнения и исправления в свою работу, если она расходится с заданным эталоном.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Выполнять мыслительные операции анализа и синтеза и делать умозаключения.</w:t>
            </w:r>
          </w:p>
          <w:p w:rsidR="00414F67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Уметь работать в паре.</w:t>
            </w:r>
          </w:p>
        </w:tc>
        <w:tc>
          <w:tcPr>
            <w:tcW w:w="1841" w:type="dxa"/>
          </w:tcPr>
          <w:p w:rsidR="00762EE6" w:rsidRPr="00AB3EBE" w:rsidRDefault="00762EE6" w:rsidP="00F779BA">
            <w:pPr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Концентрация воли для преодоления интеллектуаль-ных затруднений.</w:t>
            </w: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455BE4" w:rsidP="00A44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</w:t>
            </w: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 xml:space="preserve">Общие приёмы </w:t>
            </w:r>
            <w:r w:rsidR="00414F67" w:rsidRPr="00AB3EBE">
              <w:rPr>
                <w:b/>
                <w:sz w:val="22"/>
                <w:szCs w:val="22"/>
              </w:rPr>
              <w:t xml:space="preserve">табличного </w:t>
            </w:r>
            <w:r w:rsidRPr="00AB3EBE">
              <w:rPr>
                <w:b/>
                <w:sz w:val="22"/>
                <w:szCs w:val="22"/>
              </w:rPr>
              <w:lastRenderedPageBreak/>
              <w:t xml:space="preserve">вычитания 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>с переходом через десяток.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Уч. стр. 80-81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Р. т. стр. 41</w:t>
            </w: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 xml:space="preserve">Как вычесть число с </w:t>
            </w:r>
            <w:r w:rsidRPr="00AB3EBE">
              <w:rPr>
                <w:sz w:val="22"/>
                <w:szCs w:val="22"/>
              </w:rPr>
              <w:lastRenderedPageBreak/>
              <w:t>переходом через десяток?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>Приём вычитания числа по частям.</w:t>
            </w: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Учащиеся научатся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моделировать приёмы </w:t>
            </w:r>
            <w:r w:rsidRPr="00AB3EBE">
              <w:rPr>
                <w:sz w:val="22"/>
                <w:szCs w:val="22"/>
              </w:rPr>
              <w:lastRenderedPageBreak/>
              <w:t>выполнения действия вычитание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 переходом через десяток, используя предметы, разрезной материал, счётные палочки, графические схемы;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выполнять вычитание чисел с переходом через десяток в пределах 20.</w:t>
            </w: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>Организовывать свое рабочее место под руководством учителя.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>С помощью учителя определять и формулировать цель деятельности на уроке.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Оценивать себя, границы своего знания и незнания.</w:t>
            </w:r>
          </w:p>
          <w:p w:rsidR="00414F67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 xml:space="preserve">Проявление активности во </w:t>
            </w:r>
            <w:r w:rsidRPr="00AB3EBE">
              <w:rPr>
                <w:sz w:val="22"/>
                <w:szCs w:val="22"/>
              </w:rPr>
              <w:lastRenderedPageBreak/>
              <w:t>взаимодействии для решения коммуникатив-ных и познавательных задач.</w:t>
            </w: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109</w:t>
            </w: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455BE4" w:rsidP="00A44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</w:t>
            </w: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 xml:space="preserve">Вычитание вида 11 - </w:t>
            </w:r>
            <w:r w:rsidRPr="00AB3EBE">
              <w:rPr>
                <w:b/>
                <w:sz w:val="22"/>
                <w:szCs w:val="22"/>
              </w:rPr>
              <w:sym w:font="Wingdings" w:char="F06F"/>
            </w:r>
            <w:r w:rsidRPr="00AB3EBE">
              <w:rPr>
                <w:b/>
                <w:sz w:val="22"/>
                <w:szCs w:val="22"/>
              </w:rPr>
              <w:t>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Уч. стр. 82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Р. т. стр. 42</w:t>
            </w: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Как из 11 вычесть однозначное число с переходом через десяток?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Состав числа 11.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Приём вычитания числа по частям.</w:t>
            </w: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Учащиеся научатся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решать примеры вида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11 - </w:t>
            </w:r>
            <w:r w:rsidRPr="00AB3EBE">
              <w:rPr>
                <w:sz w:val="22"/>
                <w:szCs w:val="22"/>
              </w:rPr>
              <w:sym w:font="Wingdings" w:char="F06F"/>
            </w:r>
            <w:r w:rsidRPr="00AB3EBE">
              <w:rPr>
                <w:sz w:val="22"/>
                <w:szCs w:val="22"/>
              </w:rPr>
              <w:t xml:space="preserve">;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работать над составом числа 11;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работать по запоминанию табличных случаев вычитания;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решать простые и составные задачи.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Отличать верно выполненное задание от неверного.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Совместно с учителем и другими учениками давать эмоциональную оценку деятельности класса на уроке.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Группировать, классифицировать предметы, объекты на основе существенных признаков, по заданным критериям.</w:t>
            </w:r>
          </w:p>
          <w:p w:rsidR="00762EE6" w:rsidRPr="005E275A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Вступать в диалог: задавать вопросы, отвечать на вопросы, уточнять непонятное).</w:t>
            </w:r>
          </w:p>
          <w:p w:rsidR="00652E02" w:rsidRPr="005E275A" w:rsidRDefault="00652E02" w:rsidP="00762EE6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Установка на положительное отношение к учению.</w:t>
            </w: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</w:t>
            </w: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455BE4" w:rsidP="00A44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</w:t>
            </w: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 xml:space="preserve">Вычитание вида 12 - </w:t>
            </w:r>
            <w:r w:rsidRPr="00AB3EBE">
              <w:rPr>
                <w:b/>
                <w:sz w:val="22"/>
                <w:szCs w:val="22"/>
              </w:rPr>
              <w:sym w:font="Wingdings" w:char="F06F"/>
            </w:r>
            <w:r w:rsidRPr="00AB3EBE">
              <w:rPr>
                <w:b/>
                <w:sz w:val="22"/>
                <w:szCs w:val="22"/>
              </w:rPr>
              <w:t>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Уч. стр. 83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Р. т. стр. 42</w:t>
            </w: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Как из 12 вычесть однозначное число с переходом через десяток?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Состав числа 12.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Приём вычитания числа по частям.</w:t>
            </w: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Учащиеся научатся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решать примеры вида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12 - </w:t>
            </w:r>
            <w:r w:rsidRPr="00AB3EBE">
              <w:rPr>
                <w:sz w:val="22"/>
                <w:szCs w:val="22"/>
              </w:rPr>
              <w:sym w:font="Wingdings" w:char="F06F"/>
            </w:r>
            <w:r w:rsidRPr="00AB3EBE">
              <w:rPr>
                <w:sz w:val="22"/>
                <w:szCs w:val="22"/>
              </w:rPr>
              <w:t xml:space="preserve">;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работать над составом числа 12;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работать по запоминанию табличных случаев вычитания; 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решать простые и составные задачи.</w:t>
            </w: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Высказывать своё предположение (версию) на основе работы с иллюстрацией учебника.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Устанавливать причинно – следственные  связи, строить логические цепи рассуждений.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Сотрудничать при выполнении и проверке заданий.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Участие в совместной работе, обоснование своей точки зрения.</w:t>
            </w: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455BE4" w:rsidP="00A44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</w:t>
            </w: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 xml:space="preserve">Вычитание вида 13 - </w:t>
            </w:r>
            <w:r w:rsidRPr="00AB3EBE">
              <w:rPr>
                <w:b/>
                <w:sz w:val="22"/>
                <w:szCs w:val="22"/>
              </w:rPr>
              <w:sym w:font="Wingdings" w:char="F06F"/>
            </w:r>
            <w:r w:rsidRPr="00AB3EBE">
              <w:rPr>
                <w:b/>
                <w:sz w:val="22"/>
                <w:szCs w:val="22"/>
              </w:rPr>
              <w:t>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Уч. стр. 84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Р. т. стр. 43</w:t>
            </w: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Как из 13 вычесть однозначное число с переходом через </w:t>
            </w:r>
            <w:r w:rsidRPr="00AB3EBE">
              <w:rPr>
                <w:sz w:val="22"/>
                <w:szCs w:val="22"/>
              </w:rPr>
              <w:lastRenderedPageBreak/>
              <w:t>десяток?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>Состав числа 13.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Приём вычитания числа по частям.</w:t>
            </w: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Учащиеся научатся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решать примеры вида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13 - </w:t>
            </w:r>
            <w:r w:rsidRPr="00AB3EBE">
              <w:rPr>
                <w:sz w:val="22"/>
                <w:szCs w:val="22"/>
              </w:rPr>
              <w:sym w:font="Wingdings" w:char="F06F"/>
            </w:r>
            <w:r w:rsidRPr="00AB3EBE">
              <w:rPr>
                <w:sz w:val="22"/>
                <w:szCs w:val="22"/>
              </w:rPr>
              <w:t xml:space="preserve">;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работать над составом числа 13;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работать по запоминанию </w:t>
            </w:r>
            <w:r w:rsidRPr="00AB3EBE">
              <w:rPr>
                <w:sz w:val="22"/>
                <w:szCs w:val="22"/>
              </w:rPr>
              <w:lastRenderedPageBreak/>
              <w:t xml:space="preserve">табличных случаев вычитания; 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решать простые и составные задачи.</w:t>
            </w: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>Волевая саморегуляция как способность к мобилизации сил и энергии, к преодолению препятствий.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Перерабатывать полученную информацию: делать выводы в результате работы всего класса.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>Осуществлять взаимный контроль и оказывать необходимую взаимопомощь.</w:t>
            </w:r>
          </w:p>
        </w:tc>
        <w:tc>
          <w:tcPr>
            <w:tcW w:w="1841" w:type="dxa"/>
          </w:tcPr>
          <w:p w:rsidR="00762EE6" w:rsidRPr="00AB3EBE" w:rsidRDefault="00762EE6" w:rsidP="00AB3EBE">
            <w:pPr>
              <w:pStyle w:val="a6"/>
              <w:spacing w:after="0" w:line="240" w:lineRule="auto"/>
              <w:ind w:left="0"/>
              <w:rPr>
                <w:sz w:val="22"/>
              </w:rPr>
            </w:pPr>
            <w:r w:rsidRPr="00AB3EBE">
              <w:rPr>
                <w:sz w:val="22"/>
              </w:rPr>
              <w:lastRenderedPageBreak/>
              <w:t>Формирование социальной роли ученика,</w:t>
            </w:r>
          </w:p>
          <w:p w:rsidR="00762EE6" w:rsidRPr="00AB3EBE" w:rsidRDefault="00762EE6" w:rsidP="00AB3EBE">
            <w:pPr>
              <w:pStyle w:val="a6"/>
              <w:spacing w:after="0" w:line="240" w:lineRule="auto"/>
              <w:ind w:left="0"/>
              <w:rPr>
                <w:sz w:val="22"/>
              </w:rPr>
            </w:pPr>
            <w:r w:rsidRPr="00AB3EBE">
              <w:rPr>
                <w:sz w:val="22"/>
              </w:rPr>
              <w:t xml:space="preserve">положительного отношения </w:t>
            </w:r>
          </w:p>
          <w:p w:rsidR="00762EE6" w:rsidRPr="00AB3EBE" w:rsidRDefault="00762EE6" w:rsidP="00144B5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к учению.</w:t>
            </w: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112</w:t>
            </w: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455BE4" w:rsidP="00A44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12.05</w:t>
            </w: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 xml:space="preserve">Вычитание вида 14 - </w:t>
            </w:r>
            <w:r w:rsidRPr="00AB3EBE">
              <w:rPr>
                <w:b/>
                <w:sz w:val="22"/>
                <w:szCs w:val="22"/>
              </w:rPr>
              <w:sym w:font="Wingdings" w:char="F06F"/>
            </w:r>
            <w:r w:rsidRPr="00AB3EBE">
              <w:rPr>
                <w:b/>
                <w:sz w:val="22"/>
                <w:szCs w:val="22"/>
              </w:rPr>
              <w:t>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Уч. стр. 85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Р. т. стр. 43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«Пр. р.» стр. 48-49</w:t>
            </w: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Как из 14 вычесть однозначное число с переходом через десяток?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Состав числа 14.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Приём вычитания числа по частям.</w:t>
            </w: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Учащиеся научатся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решать примеры вида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14 - </w:t>
            </w:r>
            <w:r w:rsidRPr="00AB3EBE">
              <w:rPr>
                <w:sz w:val="22"/>
                <w:szCs w:val="22"/>
              </w:rPr>
              <w:sym w:font="Wingdings" w:char="F06F"/>
            </w:r>
            <w:r w:rsidRPr="00AB3EBE">
              <w:rPr>
                <w:sz w:val="22"/>
                <w:szCs w:val="22"/>
              </w:rPr>
              <w:t xml:space="preserve">;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работать над составом числа 14;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работать по запоминанию табличных случаев вычитания;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решать простые и составные задачи.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Принимать и сохранять цели и задачи учебной деятельности;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находить средства и способы её осуществления.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Прогнозировать результат действий.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Сравнивать предметы, объекты: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находить общее и различие.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Вступать в диалог: задавать вопросы, отвечать на вопросы, уточнять непонятное).</w:t>
            </w: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Мотивация учебной деятельности.</w:t>
            </w: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455BE4" w:rsidP="00A44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</w:t>
            </w: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 xml:space="preserve">Вычитание вида 15 - </w:t>
            </w:r>
            <w:r w:rsidRPr="00AB3EBE">
              <w:rPr>
                <w:b/>
                <w:sz w:val="22"/>
                <w:szCs w:val="22"/>
              </w:rPr>
              <w:sym w:font="Wingdings" w:char="F06F"/>
            </w:r>
            <w:r w:rsidRPr="00AB3EBE">
              <w:rPr>
                <w:b/>
                <w:sz w:val="22"/>
                <w:szCs w:val="22"/>
              </w:rPr>
              <w:t>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Уч. стр. 86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Р. т. стр. 44</w:t>
            </w: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Как из 15 вычесть однозначное число с переходом через десяток?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Состав числа 15.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Приём вычитания числа по частям.</w:t>
            </w: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Учащиеся научатся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решать примеры вида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15 - </w:t>
            </w:r>
            <w:r w:rsidRPr="00AB3EBE">
              <w:rPr>
                <w:sz w:val="22"/>
                <w:szCs w:val="22"/>
              </w:rPr>
              <w:sym w:font="Wingdings" w:char="F06F"/>
            </w:r>
            <w:r w:rsidRPr="00AB3EBE">
              <w:rPr>
                <w:sz w:val="22"/>
                <w:szCs w:val="22"/>
              </w:rPr>
              <w:t xml:space="preserve">;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работать над составом числа 15;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работать по запоминанию табличных случаев вычитания; 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решать простые и составные задачи.</w:t>
            </w: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Работать по предложенному учителем плану.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Проговаривать последовательность действий на уроке.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Отвечать на вопросы учителя. находить нужную информацию в учебнике.</w:t>
            </w:r>
          </w:p>
          <w:p w:rsidR="00414F67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Участвовать в коллективном обсуждении учебной проблемы.</w:t>
            </w: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Принятие образа «хорошего ученика».</w:t>
            </w: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</w:t>
            </w:r>
            <w:r w:rsidR="00762EE6" w:rsidRPr="00AB3EBE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455BE4" w:rsidP="00A44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15.05</w:t>
            </w: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 xml:space="preserve">Вычитание вида 16 - </w:t>
            </w:r>
            <w:r w:rsidRPr="00AB3EBE">
              <w:rPr>
                <w:b/>
                <w:sz w:val="22"/>
                <w:szCs w:val="22"/>
              </w:rPr>
              <w:sym w:font="Wingdings" w:char="F06F"/>
            </w:r>
            <w:r w:rsidRPr="00AB3EBE">
              <w:rPr>
                <w:b/>
                <w:sz w:val="22"/>
                <w:szCs w:val="22"/>
              </w:rPr>
              <w:t>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Уч. стр. 87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Р. т. стр. 44</w:t>
            </w: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Как из 16 вычесть однозначное число с переходом через десяток?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Состав числа 16.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Приём вычитания числа по частям.</w:t>
            </w: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Учащиеся научатся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решать примеры вида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16 - </w:t>
            </w:r>
            <w:r w:rsidRPr="00AB3EBE">
              <w:rPr>
                <w:sz w:val="22"/>
                <w:szCs w:val="22"/>
              </w:rPr>
              <w:sym w:font="Wingdings" w:char="F06F"/>
            </w:r>
            <w:r w:rsidRPr="00AB3EBE">
              <w:rPr>
                <w:sz w:val="22"/>
                <w:szCs w:val="22"/>
              </w:rPr>
              <w:t xml:space="preserve">;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работать над составом числа 16;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работать по запоминанию табличных случаев вычитания;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решать простые и составные задачи.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Осуществлять контроль в форме сличения своей работы с заданным эталоном.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Вносить необходимые дополнения и исправления в свою работу, если она расходится с заданным эталоном.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Выполнять мыслительные операции анализа и синтеза и делать умозаключения.</w:t>
            </w:r>
          </w:p>
          <w:p w:rsidR="00414F67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Уметь работать в паре.</w:t>
            </w: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Определять и высказывать самые простые общие для всех людей правила поведения при сотрудничестве</w:t>
            </w: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455BE4" w:rsidP="00A44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16.05</w:t>
            </w: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 xml:space="preserve">Вычитание вида 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 xml:space="preserve">17 - </w:t>
            </w:r>
            <w:r w:rsidRPr="00AB3EBE">
              <w:rPr>
                <w:b/>
                <w:sz w:val="22"/>
                <w:szCs w:val="22"/>
              </w:rPr>
              <w:sym w:font="Wingdings" w:char="F06F"/>
            </w:r>
            <w:r w:rsidRPr="00AB3EBE">
              <w:rPr>
                <w:b/>
                <w:sz w:val="22"/>
                <w:szCs w:val="22"/>
              </w:rPr>
              <w:t xml:space="preserve">, 18 - </w:t>
            </w:r>
            <w:r w:rsidRPr="00AB3EBE">
              <w:rPr>
                <w:b/>
                <w:sz w:val="22"/>
                <w:szCs w:val="22"/>
              </w:rPr>
              <w:sym w:font="Wingdings" w:char="F06F"/>
            </w:r>
            <w:r w:rsidRPr="00AB3EBE">
              <w:rPr>
                <w:b/>
                <w:sz w:val="22"/>
                <w:szCs w:val="22"/>
              </w:rPr>
              <w:t>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Уч. стр. 88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Р. т. стр. 45</w:t>
            </w: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Как из 17 и 18 вычесть однозначное число с переходом через </w:t>
            </w:r>
            <w:r w:rsidRPr="00AB3EBE">
              <w:rPr>
                <w:sz w:val="22"/>
                <w:szCs w:val="22"/>
              </w:rPr>
              <w:lastRenderedPageBreak/>
              <w:t>десяток?</w:t>
            </w:r>
          </w:p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>Состав чисел 17 и 18.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Приём вычитания числа по частям.</w:t>
            </w: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Учащиеся научатся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решать примеры вида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17 - </w:t>
            </w:r>
            <w:r w:rsidRPr="00AB3EBE">
              <w:rPr>
                <w:sz w:val="22"/>
                <w:szCs w:val="22"/>
              </w:rPr>
              <w:sym w:font="Wingdings" w:char="F06F"/>
            </w:r>
            <w:r w:rsidRPr="00AB3EBE">
              <w:rPr>
                <w:sz w:val="22"/>
                <w:szCs w:val="22"/>
              </w:rPr>
              <w:t xml:space="preserve">, 18 - </w:t>
            </w:r>
            <w:r w:rsidRPr="00AB3EBE">
              <w:rPr>
                <w:sz w:val="22"/>
                <w:szCs w:val="22"/>
              </w:rPr>
              <w:sym w:font="Wingdings" w:char="F06F"/>
            </w:r>
            <w:r w:rsidRPr="00AB3EBE">
              <w:rPr>
                <w:sz w:val="22"/>
                <w:szCs w:val="22"/>
              </w:rPr>
              <w:t xml:space="preserve">;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работать над составом чисел 17 и 18;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работать по запоминанию </w:t>
            </w:r>
            <w:r w:rsidRPr="00AB3EBE">
              <w:rPr>
                <w:sz w:val="22"/>
                <w:szCs w:val="22"/>
              </w:rPr>
              <w:lastRenderedPageBreak/>
              <w:t xml:space="preserve">табличных случаев вычитания; </w:t>
            </w:r>
          </w:p>
          <w:p w:rsidR="00762EE6" w:rsidRPr="00AB3EBE" w:rsidRDefault="00762EE6" w:rsidP="00644FE9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решать простые и составные задачи.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>Организовывать свое рабочее место под руководством учителя.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 помощью учителя определять и формулировать цель деятельности на уроке.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Оценивать себя, границы своего </w:t>
            </w:r>
            <w:r w:rsidRPr="00AB3EBE">
              <w:rPr>
                <w:sz w:val="22"/>
                <w:szCs w:val="22"/>
              </w:rPr>
              <w:lastRenderedPageBreak/>
              <w:t>знания и незнания.</w:t>
            </w:r>
          </w:p>
          <w:p w:rsidR="00414F67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>Адекватно воспринимать оценку учителя.</w:t>
            </w: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811" w:type="dxa"/>
          </w:tcPr>
          <w:p w:rsidR="00414F67" w:rsidRPr="00AB3EBE" w:rsidRDefault="00414F67" w:rsidP="00762EE6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811" w:type="dxa"/>
          </w:tcPr>
          <w:p w:rsidR="008759CC" w:rsidRPr="00AB3EBE" w:rsidRDefault="008759CC" w:rsidP="00762EE6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3205" w:type="dxa"/>
          </w:tcPr>
          <w:p w:rsidR="00762EE6" w:rsidRPr="00AB3EBE" w:rsidRDefault="00762EE6" w:rsidP="003E459F">
            <w:pPr>
              <w:rPr>
                <w:sz w:val="22"/>
                <w:szCs w:val="22"/>
              </w:rPr>
            </w:pPr>
          </w:p>
        </w:tc>
        <w:tc>
          <w:tcPr>
            <w:tcW w:w="3811" w:type="dxa"/>
          </w:tcPr>
          <w:p w:rsidR="008759CC" w:rsidRPr="00AB3EBE" w:rsidRDefault="008759CC" w:rsidP="00762EE6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:rsidR="00762EE6" w:rsidRPr="00AB3EBE" w:rsidRDefault="00762EE6" w:rsidP="00F779BA">
            <w:pPr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</w:tr>
      <w:tr w:rsidR="00762EE6" w:rsidRPr="00AB3EBE" w:rsidTr="00AB3EBE">
        <w:trPr>
          <w:trHeight w:val="145"/>
        </w:trPr>
        <w:tc>
          <w:tcPr>
            <w:tcW w:w="15986" w:type="dxa"/>
            <w:gridSpan w:val="9"/>
            <w:shd w:val="clear" w:color="auto" w:fill="E0E0E0"/>
          </w:tcPr>
          <w:p w:rsidR="00762EE6" w:rsidRPr="00AB3EBE" w:rsidRDefault="00762EE6" w:rsidP="00AB3EBE">
            <w:pPr>
              <w:jc w:val="center"/>
              <w:rPr>
                <w:b/>
                <w:sz w:val="28"/>
                <w:szCs w:val="28"/>
              </w:rPr>
            </w:pPr>
            <w:r w:rsidRPr="00AB3EBE">
              <w:rPr>
                <w:b/>
                <w:sz w:val="28"/>
                <w:szCs w:val="28"/>
              </w:rPr>
              <w:t xml:space="preserve">Итоговое повторение «Что узнали, чему научились в 1 классе» </w:t>
            </w:r>
          </w:p>
          <w:p w:rsidR="00762EE6" w:rsidRPr="00AB3EBE" w:rsidRDefault="00762EE6" w:rsidP="00AB3EBE">
            <w:pPr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AB3EBE">
              <w:rPr>
                <w:b/>
                <w:sz w:val="28"/>
                <w:szCs w:val="28"/>
              </w:rPr>
              <w:t>Проверка знаний (6 часов)</w:t>
            </w: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  <w:r w:rsidR="00762EE6" w:rsidRPr="00AB3EBE">
              <w:rPr>
                <w:b/>
                <w:sz w:val="22"/>
                <w:szCs w:val="22"/>
              </w:rPr>
              <w:t>1)</w:t>
            </w: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455BE4" w:rsidP="00A44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</w:t>
            </w: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>Повторение и закрепление изученного материала.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Уч. стр. 100-101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Р. т. стр. 47</w:t>
            </w: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Как мы умеем считать, читать, записывать и сравнивать числа?</w:t>
            </w:r>
          </w:p>
          <w:p w:rsidR="00762EE6" w:rsidRPr="00AB3EBE" w:rsidRDefault="00762EE6" w:rsidP="007E73D3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Однозначные и двузначные числа, сравнение чисел, последователь-ность.</w:t>
            </w: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Учащиеся научатся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выполнять сложение и вычитание чисел; решать текстовые задачи, чертить отрезки;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контролировать и оценивать свою работу, её результат, делать выводы на будущее.</w:t>
            </w: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Осуществлять контроль в форме сличения своей работы с заданным эталоном.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Вносить необходимые дополнения и исправления в свою работу, если она расходится с заданным эталоном.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Выполнять мыслительные операции анализа и синтеза и делать умозаключения.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Уметь работать в паре.</w:t>
            </w:r>
          </w:p>
          <w:p w:rsidR="00414F67" w:rsidRPr="00AB3EBE" w:rsidRDefault="00414F67" w:rsidP="00762EE6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Адекватно воспринимать оценку учителя.</w:t>
            </w: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455BE4" w:rsidP="00A44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19.05</w:t>
            </w: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>Повторение и закрепление изученного материала.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Уч. стр. 102-103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Р. т. стр. 47</w:t>
            </w: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Какие способы сложения и вычитания мы знаем?</w:t>
            </w: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Приёмы сложения и вычитания чисел.</w:t>
            </w: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Учащиеся научатся</w:t>
            </w:r>
          </w:p>
          <w:p w:rsidR="00762EE6" w:rsidRPr="00AB3EBE" w:rsidRDefault="00762EE6" w:rsidP="001464DB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выполнять сложение и вычитание чисел; решать текстовые задачи, чертить отрезки;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контролировать и оценивать свою работу, её результат, делать выводы на будущее.</w:t>
            </w: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Организовывать свое рабочее место под руководством учителя.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 помощью учителя определять и формулировать цель деятельности на уроке.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Оценивать себя, границы своего знания и незнания.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Самооценка на основе критериев успешности учебной деятельности.</w:t>
            </w: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455BE4" w:rsidP="00A44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</w:t>
            </w:r>
          </w:p>
        </w:tc>
        <w:tc>
          <w:tcPr>
            <w:tcW w:w="1891" w:type="dxa"/>
          </w:tcPr>
          <w:p w:rsidR="00762EE6" w:rsidRPr="00AB3EBE" w:rsidRDefault="00762EE6" w:rsidP="00A44241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 xml:space="preserve">Повторение и закрепление </w:t>
            </w:r>
            <w:r w:rsidRPr="00AB3EBE">
              <w:rPr>
                <w:b/>
                <w:sz w:val="22"/>
                <w:szCs w:val="22"/>
              </w:rPr>
              <w:lastRenderedPageBreak/>
              <w:t>изученного материала.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Уч. стр. 104-105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Р. т. стр. 48</w:t>
            </w: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 xml:space="preserve">Умеем ли мы решать </w:t>
            </w:r>
            <w:r w:rsidRPr="00AB3EBE">
              <w:rPr>
                <w:sz w:val="22"/>
                <w:szCs w:val="22"/>
              </w:rPr>
              <w:lastRenderedPageBreak/>
              <w:t>задачи?</w:t>
            </w: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>Составные части задачи.</w:t>
            </w: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Учащиеся научатся</w:t>
            </w:r>
          </w:p>
          <w:p w:rsidR="00762EE6" w:rsidRPr="00AB3EBE" w:rsidRDefault="00762EE6" w:rsidP="001464DB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 xml:space="preserve">выполнять сложение и </w:t>
            </w:r>
            <w:r w:rsidRPr="00AB3EBE">
              <w:rPr>
                <w:sz w:val="22"/>
                <w:szCs w:val="22"/>
              </w:rPr>
              <w:lastRenderedPageBreak/>
              <w:t>вычитание чисел; решать текстовые задачи, чертить отрезки;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контролировать и оценивать свою работу, её результат, делать выводы на будущее.</w:t>
            </w: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>Отличать верно выполненное задание от неверного.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>Совместно с учителем и другими учениками давать эмоциональную оценку деятельности класса на уроке.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Группировать, классифицировать предметы, объекты на основе существенных признаков, по заданным критериям.</w:t>
            </w:r>
          </w:p>
          <w:p w:rsidR="00414F67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Вступать в диалог: задавать вопросы, отвечать на вопросы, уточнять непонятное).</w:t>
            </w: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lastRenderedPageBreak/>
              <w:t xml:space="preserve">Концентрация воли для </w:t>
            </w:r>
            <w:r w:rsidRPr="00AB3EBE">
              <w:rPr>
                <w:sz w:val="22"/>
                <w:szCs w:val="22"/>
              </w:rPr>
              <w:lastRenderedPageBreak/>
              <w:t>преодоления интеллектуаль-ных затруднений.</w:t>
            </w: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119</w:t>
            </w: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455BE4" w:rsidP="00A44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22.05</w:t>
            </w:r>
          </w:p>
        </w:tc>
        <w:tc>
          <w:tcPr>
            <w:tcW w:w="1891" w:type="dxa"/>
          </w:tcPr>
          <w:p w:rsidR="00762EE6" w:rsidRPr="00AB3EBE" w:rsidRDefault="00762EE6" w:rsidP="007E73D3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 xml:space="preserve">Повторение и закрепление изученного материала. </w:t>
            </w:r>
          </w:p>
          <w:p w:rsidR="00762EE6" w:rsidRPr="00AB3EBE" w:rsidRDefault="00762EE6" w:rsidP="007E73D3">
            <w:pPr>
              <w:rPr>
                <w:b/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Уч. стр. 106-107</w:t>
            </w: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Какие геометрические фигуры мы знаем?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Умеем ли мы их чертить?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Геометрические фигуры.</w:t>
            </w: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Учащиеся научатся</w:t>
            </w:r>
          </w:p>
          <w:p w:rsidR="00762EE6" w:rsidRPr="00AB3EBE" w:rsidRDefault="00762EE6" w:rsidP="001464DB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выполнять сложение и вычитание чисел; решать текстовые задачи, чертить отрезки;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контролировать и оценивать свою работу, её результат, делать выводы на будущее.</w:t>
            </w: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Высказывать своё предположение (версию) на основе работы с иллюстрацией учебника.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Устанавливать причинно – следственные  связи, строить логические цепи рассуждений.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Сотрудничать при выполнении и проверке заданий.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Навыки сотрудничества в разных ситуациях, умение не создавать конфликтов и находить выходы из спорных ситуаций.</w:t>
            </w:r>
          </w:p>
        </w:tc>
      </w:tr>
      <w:tr w:rsidR="00762EE6" w:rsidRPr="00AB3EBE" w:rsidTr="00AC1C56">
        <w:trPr>
          <w:trHeight w:val="145"/>
        </w:trPr>
        <w:tc>
          <w:tcPr>
            <w:tcW w:w="633" w:type="dxa"/>
          </w:tcPr>
          <w:p w:rsidR="00762EE6" w:rsidRPr="00AB3EBE" w:rsidRDefault="0046447A" w:rsidP="00AB3E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435" w:type="dxa"/>
          </w:tcPr>
          <w:p w:rsidR="00762EE6" w:rsidRPr="00AB3EBE" w:rsidRDefault="00762EE6" w:rsidP="00AB3E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</w:tcPr>
          <w:p w:rsidR="00762EE6" w:rsidRPr="00AB3EBE" w:rsidRDefault="00455BE4" w:rsidP="00A44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22.05</w:t>
            </w:r>
          </w:p>
        </w:tc>
        <w:tc>
          <w:tcPr>
            <w:tcW w:w="1891" w:type="dxa"/>
          </w:tcPr>
          <w:p w:rsidR="00762EE6" w:rsidRPr="00AB3EBE" w:rsidRDefault="00762EE6" w:rsidP="00146C4F">
            <w:pPr>
              <w:rPr>
                <w:b/>
                <w:sz w:val="22"/>
                <w:szCs w:val="22"/>
              </w:rPr>
            </w:pPr>
            <w:r w:rsidRPr="00AB3EBE">
              <w:rPr>
                <w:b/>
                <w:sz w:val="22"/>
                <w:szCs w:val="22"/>
              </w:rPr>
              <w:t xml:space="preserve">Повторение и закрепление изученного материала. </w:t>
            </w:r>
          </w:p>
          <w:p w:rsidR="00762EE6" w:rsidRPr="00AB3EBE" w:rsidRDefault="00762EE6" w:rsidP="007E73D3">
            <w:pPr>
              <w:rPr>
                <w:b/>
                <w:i/>
                <w:sz w:val="22"/>
                <w:szCs w:val="22"/>
              </w:rPr>
            </w:pPr>
            <w:r w:rsidRPr="00AB3EBE">
              <w:rPr>
                <w:b/>
                <w:i/>
                <w:sz w:val="22"/>
                <w:szCs w:val="22"/>
              </w:rPr>
              <w:t>«Проверим себя и оценим свои достижения»</w:t>
            </w:r>
          </w:p>
          <w:p w:rsidR="00762EE6" w:rsidRPr="00AB3EBE" w:rsidRDefault="00762EE6" w:rsidP="007E73D3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Уч. стр. 108-111</w:t>
            </w:r>
          </w:p>
        </w:tc>
        <w:tc>
          <w:tcPr>
            <w:tcW w:w="1497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Что узнали и чему мы научились в 1 классе?</w:t>
            </w:r>
          </w:p>
        </w:tc>
        <w:tc>
          <w:tcPr>
            <w:tcW w:w="1932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Математические термины, используемые на уроках математики.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Текстовая задача, математические выражения.</w:t>
            </w:r>
          </w:p>
        </w:tc>
        <w:tc>
          <w:tcPr>
            <w:tcW w:w="3205" w:type="dxa"/>
          </w:tcPr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Учащиеся научатся</w:t>
            </w:r>
          </w:p>
          <w:p w:rsidR="00762EE6" w:rsidRPr="00AB3EBE" w:rsidRDefault="00762EE6" w:rsidP="001464DB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выполнять сложение и вычитание чисел; решать текстовые задачи, чертить отрезки;</w:t>
            </w:r>
          </w:p>
          <w:p w:rsidR="00762EE6" w:rsidRPr="00AB3EBE" w:rsidRDefault="00762EE6" w:rsidP="00A44241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контролировать и оценивать свою работу, её результат, делать выводы на будущее.</w:t>
            </w:r>
          </w:p>
        </w:tc>
        <w:tc>
          <w:tcPr>
            <w:tcW w:w="3811" w:type="dxa"/>
          </w:tcPr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Волевая саморегуляция как способность к мобилизации сил и энергии, к преодолению препятствий.</w:t>
            </w:r>
          </w:p>
          <w:p w:rsidR="00762EE6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Перерабатывать полученную информацию: делать выводы в результате работы всего класса.</w:t>
            </w:r>
          </w:p>
          <w:p w:rsidR="00414F67" w:rsidRPr="00AB3EBE" w:rsidRDefault="00762EE6" w:rsidP="00762EE6">
            <w:pPr>
              <w:rPr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Осуществлять взаимный контроль и оказывать необходимую взаимопомощь.</w:t>
            </w:r>
          </w:p>
        </w:tc>
        <w:tc>
          <w:tcPr>
            <w:tcW w:w="1841" w:type="dxa"/>
          </w:tcPr>
          <w:p w:rsidR="00762EE6" w:rsidRPr="00AB3EBE" w:rsidRDefault="00762EE6" w:rsidP="00144B56">
            <w:pPr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AB3EBE">
              <w:rPr>
                <w:sz w:val="22"/>
                <w:szCs w:val="22"/>
              </w:rPr>
              <w:t>Мотивация учебной деятельности.</w:t>
            </w:r>
          </w:p>
        </w:tc>
      </w:tr>
    </w:tbl>
    <w:p w:rsidR="00E26C4E" w:rsidRPr="000D7FE5" w:rsidRDefault="00E26C4E">
      <w:pPr>
        <w:rPr>
          <w:sz w:val="22"/>
          <w:szCs w:val="22"/>
        </w:rPr>
      </w:pPr>
    </w:p>
    <w:sectPr w:rsidR="00E26C4E" w:rsidRPr="000D7FE5" w:rsidSect="004161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4B4" w:rsidRDefault="00CB24B4">
      <w:r>
        <w:separator/>
      </w:r>
    </w:p>
  </w:endnote>
  <w:endnote w:type="continuationSeparator" w:id="1">
    <w:p w:rsidR="00CB24B4" w:rsidRDefault="00CB24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47A" w:rsidRDefault="0046447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47A" w:rsidRDefault="0046447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47A" w:rsidRDefault="0046447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4B4" w:rsidRDefault="00CB24B4">
      <w:r>
        <w:separator/>
      </w:r>
    </w:p>
  </w:footnote>
  <w:footnote w:type="continuationSeparator" w:id="1">
    <w:p w:rsidR="00CB24B4" w:rsidRDefault="00CB24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47A" w:rsidRDefault="0046447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47A" w:rsidRDefault="0046447A">
    <w:pPr>
      <w:pStyle w:val="a4"/>
    </w:pPr>
    <w:r>
      <w:t>Тематическое планирование. математика 1 класс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47A" w:rsidRDefault="0046447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036DB"/>
    <w:multiLevelType w:val="hybridMultilevel"/>
    <w:tmpl w:val="73D40E74"/>
    <w:lvl w:ilvl="0" w:tplc="E048CE4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925712"/>
    <w:multiLevelType w:val="hybridMultilevel"/>
    <w:tmpl w:val="0BE48698"/>
    <w:lvl w:ilvl="0" w:tplc="E048CE42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FAB2032"/>
    <w:multiLevelType w:val="hybridMultilevel"/>
    <w:tmpl w:val="B8F4D6E8"/>
    <w:lvl w:ilvl="0" w:tplc="E048CE42">
      <w:start w:val="1"/>
      <w:numFmt w:val="bullet"/>
      <w:lvlText w:val=""/>
      <w:lvlJc w:val="left"/>
      <w:pPr>
        <w:tabs>
          <w:tab w:val="num" w:pos="644"/>
        </w:tabs>
        <w:ind w:left="644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3">
    <w:nsid w:val="21060CDC"/>
    <w:multiLevelType w:val="hybridMultilevel"/>
    <w:tmpl w:val="31CEFE9E"/>
    <w:lvl w:ilvl="0" w:tplc="E048CE42">
      <w:start w:val="1"/>
      <w:numFmt w:val="bullet"/>
      <w:lvlText w:val=""/>
      <w:lvlJc w:val="left"/>
      <w:pPr>
        <w:tabs>
          <w:tab w:val="num" w:pos="644"/>
        </w:tabs>
        <w:ind w:left="644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4">
    <w:nsid w:val="2C4D3089"/>
    <w:multiLevelType w:val="hybridMultilevel"/>
    <w:tmpl w:val="58286058"/>
    <w:lvl w:ilvl="0" w:tplc="E048CE42">
      <w:start w:val="1"/>
      <w:numFmt w:val="bullet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120629C"/>
    <w:multiLevelType w:val="hybridMultilevel"/>
    <w:tmpl w:val="A114FFAE"/>
    <w:lvl w:ilvl="0" w:tplc="72DAB33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1347DA"/>
    <w:multiLevelType w:val="hybridMultilevel"/>
    <w:tmpl w:val="90A481F2"/>
    <w:lvl w:ilvl="0" w:tplc="72DAB33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983C2D"/>
    <w:multiLevelType w:val="hybridMultilevel"/>
    <w:tmpl w:val="A00802E6"/>
    <w:lvl w:ilvl="0" w:tplc="E048CE42">
      <w:start w:val="1"/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50A4138"/>
    <w:multiLevelType w:val="hybridMultilevel"/>
    <w:tmpl w:val="7376EF88"/>
    <w:lvl w:ilvl="0" w:tplc="E048CE42">
      <w:start w:val="1"/>
      <w:numFmt w:val="bullet"/>
      <w:lvlText w:val=""/>
      <w:lvlJc w:val="left"/>
      <w:pPr>
        <w:tabs>
          <w:tab w:val="num" w:pos="644"/>
        </w:tabs>
        <w:ind w:left="644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9">
    <w:nsid w:val="46683945"/>
    <w:multiLevelType w:val="hybridMultilevel"/>
    <w:tmpl w:val="B2BC4A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A4E1ED7"/>
    <w:multiLevelType w:val="hybridMultilevel"/>
    <w:tmpl w:val="937A541C"/>
    <w:lvl w:ilvl="0" w:tplc="E048CE42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EB04E1F"/>
    <w:multiLevelType w:val="hybridMultilevel"/>
    <w:tmpl w:val="89F4E128"/>
    <w:lvl w:ilvl="0" w:tplc="72DAB33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B63081D"/>
    <w:multiLevelType w:val="hybridMultilevel"/>
    <w:tmpl w:val="E9724D9A"/>
    <w:lvl w:ilvl="0" w:tplc="E048CE42">
      <w:start w:val="1"/>
      <w:numFmt w:val="bullet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6E865A9D"/>
    <w:multiLevelType w:val="hybridMultilevel"/>
    <w:tmpl w:val="E4DEAC94"/>
    <w:lvl w:ilvl="0" w:tplc="E048CE42">
      <w:start w:val="1"/>
      <w:numFmt w:val="bullet"/>
      <w:lvlText w:val=""/>
      <w:lvlJc w:val="left"/>
      <w:pPr>
        <w:tabs>
          <w:tab w:val="num" w:pos="644"/>
        </w:tabs>
        <w:ind w:left="644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2"/>
  </w:num>
  <w:num w:numId="5">
    <w:abstractNumId w:val="10"/>
  </w:num>
  <w:num w:numId="6">
    <w:abstractNumId w:val="1"/>
  </w:num>
  <w:num w:numId="7">
    <w:abstractNumId w:val="7"/>
  </w:num>
  <w:num w:numId="8">
    <w:abstractNumId w:val="12"/>
  </w:num>
  <w:num w:numId="9">
    <w:abstractNumId w:val="4"/>
  </w:num>
  <w:num w:numId="10">
    <w:abstractNumId w:val="0"/>
  </w:num>
  <w:num w:numId="11">
    <w:abstractNumId w:val="5"/>
  </w:num>
  <w:num w:numId="12">
    <w:abstractNumId w:val="6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61B4"/>
    <w:rsid w:val="00035BE4"/>
    <w:rsid w:val="00055009"/>
    <w:rsid w:val="000D7FE5"/>
    <w:rsid w:val="00121D4A"/>
    <w:rsid w:val="00144B56"/>
    <w:rsid w:val="001464DB"/>
    <w:rsid w:val="00146C4F"/>
    <w:rsid w:val="00152783"/>
    <w:rsid w:val="00163147"/>
    <w:rsid w:val="001821A2"/>
    <w:rsid w:val="00247C2C"/>
    <w:rsid w:val="00282050"/>
    <w:rsid w:val="002C2366"/>
    <w:rsid w:val="002C3A32"/>
    <w:rsid w:val="002C4968"/>
    <w:rsid w:val="003A7BBB"/>
    <w:rsid w:val="003E0340"/>
    <w:rsid w:val="003E459F"/>
    <w:rsid w:val="00414F67"/>
    <w:rsid w:val="004161B4"/>
    <w:rsid w:val="00455BE4"/>
    <w:rsid w:val="0046447A"/>
    <w:rsid w:val="0047679E"/>
    <w:rsid w:val="004A207A"/>
    <w:rsid w:val="004D03E3"/>
    <w:rsid w:val="004E1D81"/>
    <w:rsid w:val="0052538E"/>
    <w:rsid w:val="005D1106"/>
    <w:rsid w:val="005E275A"/>
    <w:rsid w:val="00624149"/>
    <w:rsid w:val="00644FE9"/>
    <w:rsid w:val="00652E02"/>
    <w:rsid w:val="006610DA"/>
    <w:rsid w:val="006946CE"/>
    <w:rsid w:val="00695618"/>
    <w:rsid w:val="00762EE6"/>
    <w:rsid w:val="007D3DDD"/>
    <w:rsid w:val="007E1E10"/>
    <w:rsid w:val="007E73D3"/>
    <w:rsid w:val="007F6214"/>
    <w:rsid w:val="00861B88"/>
    <w:rsid w:val="008759CC"/>
    <w:rsid w:val="008936A8"/>
    <w:rsid w:val="00904F7B"/>
    <w:rsid w:val="00995EC3"/>
    <w:rsid w:val="009A6128"/>
    <w:rsid w:val="009C75DE"/>
    <w:rsid w:val="009F3B2D"/>
    <w:rsid w:val="00A36A7E"/>
    <w:rsid w:val="00A44241"/>
    <w:rsid w:val="00A63639"/>
    <w:rsid w:val="00A76837"/>
    <w:rsid w:val="00AB3EBE"/>
    <w:rsid w:val="00AC1C56"/>
    <w:rsid w:val="00B72230"/>
    <w:rsid w:val="00BE22D8"/>
    <w:rsid w:val="00BF7009"/>
    <w:rsid w:val="00BF7DA1"/>
    <w:rsid w:val="00C02DF1"/>
    <w:rsid w:val="00C43CD7"/>
    <w:rsid w:val="00CB24B4"/>
    <w:rsid w:val="00DB43F8"/>
    <w:rsid w:val="00DD07C6"/>
    <w:rsid w:val="00DF338F"/>
    <w:rsid w:val="00E233B0"/>
    <w:rsid w:val="00E26C4E"/>
    <w:rsid w:val="00E426E3"/>
    <w:rsid w:val="00EB0551"/>
    <w:rsid w:val="00F16637"/>
    <w:rsid w:val="00F27EE3"/>
    <w:rsid w:val="00F34699"/>
    <w:rsid w:val="00F779BA"/>
    <w:rsid w:val="00F87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61B4"/>
    <w:rPr>
      <w:sz w:val="24"/>
      <w:szCs w:val="24"/>
    </w:rPr>
  </w:style>
  <w:style w:type="paragraph" w:styleId="2">
    <w:name w:val="heading 2"/>
    <w:basedOn w:val="a"/>
    <w:next w:val="a"/>
    <w:qFormat/>
    <w:rsid w:val="004A20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652E02"/>
    <w:pPr>
      <w:keepNext/>
      <w:shd w:val="clear" w:color="auto" w:fill="FFFFFF"/>
      <w:jc w:val="center"/>
      <w:outlineLvl w:val="4"/>
    </w:pPr>
    <w:rPr>
      <w:b/>
      <w:bCs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Знак2"/>
    <w:basedOn w:val="a"/>
    <w:rsid w:val="004161B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rsid w:val="004161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995EC3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95EC3"/>
    <w:pPr>
      <w:tabs>
        <w:tab w:val="center" w:pos="4677"/>
        <w:tab w:val="right" w:pos="9355"/>
      </w:tabs>
    </w:pPr>
  </w:style>
  <w:style w:type="paragraph" w:styleId="a6">
    <w:name w:val="List Paragraph"/>
    <w:basedOn w:val="a"/>
    <w:qFormat/>
    <w:rsid w:val="00163147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a7">
    <w:name w:val="Body Text Indent"/>
    <w:basedOn w:val="a"/>
    <w:rsid w:val="00652E02"/>
    <w:pPr>
      <w:ind w:firstLine="720"/>
      <w:jc w:val="both"/>
    </w:pPr>
    <w:rPr>
      <w:sz w:val="28"/>
    </w:rPr>
  </w:style>
  <w:style w:type="paragraph" w:styleId="a8">
    <w:name w:val="Title"/>
    <w:basedOn w:val="a"/>
    <w:link w:val="a9"/>
    <w:qFormat/>
    <w:rsid w:val="00652E02"/>
    <w:pPr>
      <w:spacing w:before="240" w:after="60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locked/>
    <w:rsid w:val="00652E02"/>
    <w:rPr>
      <w:rFonts w:ascii="Arial" w:eastAsia="Calibri" w:hAnsi="Arial" w:cs="Arial"/>
      <w:b/>
      <w:bCs/>
      <w:kern w:val="28"/>
      <w:sz w:val="32"/>
      <w:szCs w:val="32"/>
      <w:lang w:val="ru-RU" w:eastAsia="ru-RU" w:bidi="ar-SA"/>
    </w:rPr>
  </w:style>
  <w:style w:type="paragraph" w:customStyle="1" w:styleId="3">
    <w:name w:val="Заголовок 3+"/>
    <w:basedOn w:val="a"/>
    <w:rsid w:val="00652E02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paragraph" w:customStyle="1" w:styleId="1">
    <w:name w:val="Абзац списка1"/>
    <w:basedOn w:val="a"/>
    <w:qFormat/>
    <w:rsid w:val="00652E02"/>
    <w:pPr>
      <w:ind w:left="720"/>
    </w:pPr>
    <w:rPr>
      <w:lang w:val="en-US" w:eastAsia="en-US"/>
    </w:rPr>
  </w:style>
  <w:style w:type="paragraph" w:styleId="aa">
    <w:name w:val="Normal (Web)"/>
    <w:basedOn w:val="a"/>
    <w:rsid w:val="00652E02"/>
    <w:pPr>
      <w:spacing w:before="100" w:beforeAutospacing="1" w:after="100" w:afterAutospacing="1"/>
    </w:pPr>
  </w:style>
  <w:style w:type="character" w:styleId="ab">
    <w:name w:val="Emphasis"/>
    <w:basedOn w:val="a0"/>
    <w:qFormat/>
    <w:rsid w:val="00652E02"/>
    <w:rPr>
      <w:rFonts w:ascii="Times New Roman" w:hAnsi="Times New Roman" w:cs="Times New Roman"/>
      <w:b/>
      <w:bCs/>
      <w:i/>
      <w:iCs/>
    </w:rPr>
  </w:style>
  <w:style w:type="character" w:styleId="ac">
    <w:name w:val="Strong"/>
    <w:basedOn w:val="a0"/>
    <w:qFormat/>
    <w:rsid w:val="00652E02"/>
    <w:rPr>
      <w:b/>
      <w:bCs/>
    </w:rPr>
  </w:style>
  <w:style w:type="character" w:customStyle="1" w:styleId="highlighthighlightactive">
    <w:name w:val="highlight highlight_active"/>
    <w:basedOn w:val="a0"/>
    <w:rsid w:val="00652E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2454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РАЗВЁРНУТОЕ  КАЛЕНДАРНО-ТЕМАТИЧЕСКОЕ ПЛАНИРОВАНИЕ</vt:lpstr>
    </vt:vector>
  </TitlesOfParts>
  <Company>INtel</Company>
  <LinksUpToDate>false</LinksUpToDate>
  <CharactersWithSpaces>16410</CharactersWithSpaces>
  <SharedDoc>false</SharedDoc>
  <HLinks>
    <vt:vector size="24" baseType="variant">
      <vt:variant>
        <vt:i4>2621518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fmode=envelope&amp;url=http%3A%2F%2Fperm.psu.ru%2Fschool136%2Fnoo%2Fmat.doc&amp;lr=213&amp;text=%D1%80%D0%B0%D0%B1%D0%BE%D1%87%D0%B0%D1%8F%20%D0%BF%D1%80%D0%BE%D0%B3%D1%80%D0%B0%D0%BC%D0%BC%D0%B0%20%D0%BF%D0%BE%20%D0%BC%D0%B0%D1%82%D0%B5%D0%BC%D0%B0%D1%82%D0%B8%D0%BA%D0%B5%20%D0%92%D1%80%D0%B0%D0%BD%D0%B8%D1%86%D1%8B%D0%BD%D0%B0%20%D0%93.%20%D0%AE.&amp;l10n=ru&amp;mime=doc&amp;sign=303a13733573fb375f67885caac6bddd&amp;keyno=0</vt:lpwstr>
      </vt:variant>
      <vt:variant>
        <vt:lpwstr>YANDEX_11</vt:lpwstr>
      </vt:variant>
      <vt:variant>
        <vt:i4>2621518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fmode=envelope&amp;url=http%3A%2F%2Fperm.psu.ru%2Fschool136%2Fnoo%2Fmat.doc&amp;lr=213&amp;text=%D1%80%D0%B0%D0%B1%D0%BE%D1%87%D0%B0%D1%8F%20%D0%BF%D1%80%D0%BE%D0%B3%D1%80%D0%B0%D0%BC%D0%BC%D0%B0%20%D0%BF%D0%BE%20%D0%BC%D0%B0%D1%82%D0%B5%D0%BC%D0%B0%D1%82%D0%B8%D0%BA%D0%B5%20%D0%92%D1%80%D0%B0%D0%BD%D0%B8%D1%86%D1%8B%D0%BD%D0%B0%20%D0%93.%20%D0%AE.&amp;l10n=ru&amp;mime=doc&amp;sign=303a13733573fb375f67885caac6bddd&amp;keyno=0</vt:lpwstr>
      </vt:variant>
      <vt:variant>
        <vt:lpwstr>YANDEX_12</vt:lpwstr>
      </vt:variant>
      <vt:variant>
        <vt:i4>2621518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fmode=envelope&amp;url=http%3A%2F%2Fperm.psu.ru%2Fschool136%2Fnoo%2Fmat.doc&amp;lr=213&amp;text=%D1%80%D0%B0%D0%B1%D0%BE%D1%87%D0%B0%D1%8F%20%D0%BF%D1%80%D0%BE%D0%B3%D1%80%D0%B0%D0%BC%D0%BC%D0%B0%20%D0%BF%D0%BE%20%D0%BC%D0%B0%D1%82%D0%B5%D0%BC%D0%B0%D1%82%D0%B8%D0%BA%D0%B5%20%D0%92%D1%80%D0%B0%D0%BD%D0%B8%D1%86%D1%8B%D0%BD%D0%B0%20%D0%93.%20%D0%AE.&amp;l10n=ru&amp;mime=doc&amp;sign=303a13733573fb375f67885caac6bddd&amp;keyno=0</vt:lpwstr>
      </vt:variant>
      <vt:variant>
        <vt:lpwstr>YANDEX_10</vt:lpwstr>
      </vt:variant>
      <vt:variant>
        <vt:i4>2621518</vt:i4>
      </vt:variant>
      <vt:variant>
        <vt:i4>0</vt:i4>
      </vt:variant>
      <vt:variant>
        <vt:i4>0</vt:i4>
      </vt:variant>
      <vt:variant>
        <vt:i4>5</vt:i4>
      </vt:variant>
      <vt:variant>
        <vt:lpwstr>http://hghltd.yandex.net/yandbtm?fmode=envelope&amp;url=http%3A%2F%2Fperm.psu.ru%2Fschool136%2Fnoo%2Fmat.doc&amp;lr=213&amp;text=%D1%80%D0%B0%D0%B1%D0%BE%D1%87%D0%B0%D1%8F%20%D0%BF%D1%80%D0%BE%D0%B3%D1%80%D0%B0%D0%BC%D0%BC%D0%B0%20%D0%BF%D0%BE%20%D0%BC%D0%B0%D1%82%D0%B5%D0%BC%D0%B0%D1%82%D0%B8%D0%BA%D0%B5%20%D0%92%D1%80%D0%B0%D0%BD%D0%B8%D1%86%D1%8B%D0%BD%D0%B0%20%D0%93.%20%D0%AE.&amp;l10n=ru&amp;mime=doc&amp;sign=303a13733573fb375f67885caac6bddd&amp;keyno=0</vt:lpwstr>
      </vt:variant>
      <vt:variant>
        <vt:lpwstr>YANDEX_11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РАЗВЁРНУТОЕ  КАЛЕНДАРНО-ТЕМАТИЧЕСКОЕ ПЛАНИРОВАНИЕ</dc:title>
  <dc:creator>Pentium</dc:creator>
  <cp:lastModifiedBy>user</cp:lastModifiedBy>
  <cp:revision>7</cp:revision>
  <cp:lastPrinted>2011-09-04T18:24:00Z</cp:lastPrinted>
  <dcterms:created xsi:type="dcterms:W3CDTF">2020-05-26T18:49:00Z</dcterms:created>
  <dcterms:modified xsi:type="dcterms:W3CDTF">2020-05-26T19:24:00Z</dcterms:modified>
</cp:coreProperties>
</file>