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69"/>
        <w:gridCol w:w="2063"/>
        <w:gridCol w:w="1260"/>
        <w:gridCol w:w="2699"/>
        <w:gridCol w:w="1804"/>
        <w:gridCol w:w="1614"/>
        <w:gridCol w:w="268"/>
        <w:gridCol w:w="1531"/>
        <w:gridCol w:w="1799"/>
        <w:gridCol w:w="1176"/>
      </w:tblGrid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77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В.Осеева «Почему?» Обобщение по разделу «Я и мои друзья»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Уроки рефлексии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Продолжить знакомство с жизнью и творчеством В.Осеевой;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spellStart"/>
            <w:r>
              <w:rPr>
                <w:sz w:val="22"/>
                <w:szCs w:val="22"/>
              </w:rPr>
              <w:t>эмпатии</w:t>
            </w:r>
            <w:proofErr w:type="spellEnd"/>
            <w:r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</w:tr>
      <w:tr w:rsidR="00D26A82" w:rsidTr="00D26A82">
        <w:tc>
          <w:tcPr>
            <w:tcW w:w="1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ЛЮБЛЮ ПРИРОДУ РУССКУЮ. ВЕСНА 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Люблю природу русскую. Весна.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spellStart"/>
            <w:r>
              <w:rPr>
                <w:sz w:val="22"/>
                <w:szCs w:val="22"/>
              </w:rPr>
              <w:t>эмпатии</w:t>
            </w:r>
            <w:proofErr w:type="spellEnd"/>
            <w:r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Стихи Ф.Тютчева о весне.</w:t>
            </w:r>
          </w:p>
          <w:p w:rsidR="00D26A82" w:rsidRDefault="00D26A82">
            <w:pPr>
              <w:rPr>
                <w:sz w:val="24"/>
                <w:szCs w:val="24"/>
              </w:rPr>
            </w:pPr>
          </w:p>
          <w:p w:rsidR="00D26A82" w:rsidRDefault="00D26A82">
            <w:pPr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Стихи А.Плещеева о весне.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Познакомить со </w:t>
            </w:r>
            <w:proofErr w:type="spellStart"/>
            <w:r>
              <w:rPr>
                <w:sz w:val="22"/>
                <w:szCs w:val="22"/>
              </w:rPr>
              <w:t>стихами</w:t>
            </w:r>
            <w:r>
              <w:rPr>
                <w:bCs/>
                <w:sz w:val="22"/>
                <w:szCs w:val="22"/>
              </w:rPr>
              <w:t>Ф</w:t>
            </w:r>
            <w:proofErr w:type="gramStart"/>
            <w:r>
              <w:rPr>
                <w:bCs/>
                <w:sz w:val="22"/>
                <w:szCs w:val="22"/>
              </w:rPr>
              <w:t>.Т</w:t>
            </w:r>
            <w:proofErr w:type="gramEnd"/>
            <w:r>
              <w:rPr>
                <w:bCs/>
                <w:sz w:val="22"/>
                <w:szCs w:val="22"/>
              </w:rPr>
              <w:t>ютчева</w:t>
            </w:r>
            <w:proofErr w:type="spellEnd"/>
            <w:r>
              <w:rPr>
                <w:bCs/>
                <w:sz w:val="22"/>
                <w:szCs w:val="22"/>
              </w:rPr>
              <w:t xml:space="preserve"> о весне</w:t>
            </w:r>
            <w:r>
              <w:rPr>
                <w:sz w:val="22"/>
                <w:szCs w:val="22"/>
              </w:rPr>
              <w:t>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А.Блок «На лугу».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Познакомить с жизнью и творчеством А.Блока;  совершенствовать умение читать стихотворное произведение, связно рассказать о своих впечатлениях; прививать </w:t>
            </w:r>
            <w:r>
              <w:rPr>
                <w:sz w:val="22"/>
                <w:szCs w:val="22"/>
              </w:rPr>
              <w:lastRenderedPageBreak/>
              <w:t>любовь к родной природе.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С.Маршак «Снег теперь уже не тот…»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И. Бунин «Матери»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Познакомить  с произведением </w:t>
            </w:r>
            <w:r>
              <w:rPr>
                <w:bCs/>
                <w:sz w:val="22"/>
                <w:szCs w:val="22"/>
              </w:rPr>
              <w:t xml:space="preserve">И. Бунина «Матери»; </w:t>
            </w:r>
            <w:r>
              <w:rPr>
                <w:sz w:val="22"/>
                <w:szCs w:val="22"/>
              </w:rPr>
              <w:t>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А.Плещеев «В бурю»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Познакомить  с произведением </w:t>
            </w:r>
            <w:r>
              <w:rPr>
                <w:bCs/>
                <w:sz w:val="22"/>
                <w:szCs w:val="22"/>
              </w:rPr>
              <w:t xml:space="preserve">А.Плещеева «В бурю»; </w:t>
            </w:r>
            <w:r>
              <w:rPr>
                <w:sz w:val="22"/>
                <w:szCs w:val="22"/>
              </w:rPr>
              <w:t>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spellStart"/>
            <w:r>
              <w:rPr>
                <w:sz w:val="22"/>
                <w:szCs w:val="22"/>
              </w:rPr>
              <w:t>эмпатии</w:t>
            </w:r>
            <w:proofErr w:type="spellEnd"/>
            <w:r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Е.Благинина «Посидим в тишине»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Э.Мошковская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«Я маму мою обидел…»</w:t>
            </w:r>
          </w:p>
          <w:p w:rsidR="00D26A82" w:rsidRDefault="00D26A82">
            <w:pPr>
              <w:rPr>
                <w:sz w:val="24"/>
                <w:szCs w:val="24"/>
              </w:rPr>
            </w:pPr>
          </w:p>
          <w:p w:rsidR="00D26A82" w:rsidRDefault="00D26A82">
            <w:pPr>
              <w:rPr>
                <w:sz w:val="24"/>
                <w:szCs w:val="24"/>
              </w:rPr>
            </w:pPr>
          </w:p>
          <w:p w:rsidR="00D26A82" w:rsidRDefault="00D26A8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Обобщение по разделу «Люблю природу русскую. Весна»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Продолжить знакомство с произведениями о маме; развивать навыки выразительного чтения, </w:t>
            </w:r>
            <w:r>
              <w:rPr>
                <w:bCs/>
                <w:sz w:val="22"/>
                <w:szCs w:val="22"/>
              </w:rPr>
              <w:lastRenderedPageBreak/>
              <w:t>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мотивов достижения и социального </w:t>
            </w:r>
            <w:r>
              <w:rPr>
                <w:sz w:val="22"/>
                <w:szCs w:val="22"/>
              </w:rPr>
              <w:lastRenderedPageBreak/>
              <w:t>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Самостоятельное выделение и формулирован</w:t>
            </w:r>
            <w:r>
              <w:rPr>
                <w:sz w:val="22"/>
                <w:szCs w:val="22"/>
              </w:rPr>
              <w:lastRenderedPageBreak/>
              <w:t>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</w:t>
            </w:r>
            <w:r>
              <w:rPr>
                <w:sz w:val="22"/>
                <w:szCs w:val="22"/>
              </w:rPr>
              <w:lastRenderedPageBreak/>
              <w:t>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D26A82" w:rsidTr="00D26A82">
        <w:trPr>
          <w:gridAfter w:val="9"/>
          <w:wAfter w:w="14220" w:type="dxa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1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И В ШУТКУ И  ВСЕРЬЁЗ 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Б.Заходер</w:t>
            </w:r>
            <w:proofErr w:type="spellEnd"/>
            <w:r>
              <w:rPr>
                <w:bCs/>
                <w:sz w:val="22"/>
                <w:szCs w:val="22"/>
              </w:rPr>
              <w:t xml:space="preserve"> «Товарищам детям», «Что красивее всего?»</w:t>
            </w:r>
          </w:p>
          <w:p w:rsidR="00D26A82" w:rsidRDefault="00D26A82">
            <w:pPr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И в шутку и в серьёз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>
              <w:rPr>
                <w:bCs/>
                <w:sz w:val="22"/>
                <w:szCs w:val="22"/>
              </w:rPr>
              <w:t>Б.Заходера</w:t>
            </w:r>
            <w:proofErr w:type="spellEnd"/>
            <w:r>
              <w:rPr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Представлять что такое библиотека.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Б.Заходер</w:t>
            </w:r>
            <w:proofErr w:type="spellEnd"/>
            <w:r>
              <w:rPr>
                <w:bCs/>
                <w:sz w:val="22"/>
                <w:szCs w:val="22"/>
              </w:rPr>
              <w:t xml:space="preserve"> Песенки </w:t>
            </w:r>
            <w:proofErr w:type="spellStart"/>
            <w:r>
              <w:rPr>
                <w:bCs/>
                <w:sz w:val="22"/>
                <w:szCs w:val="22"/>
              </w:rPr>
              <w:t>Винни</w:t>
            </w:r>
            <w:proofErr w:type="spellEnd"/>
            <w:r>
              <w:rPr>
                <w:bCs/>
                <w:sz w:val="22"/>
                <w:szCs w:val="22"/>
              </w:rPr>
              <w:t xml:space="preserve"> – Пуха. </w:t>
            </w:r>
          </w:p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Б. </w:t>
            </w:r>
            <w:proofErr w:type="spellStart"/>
            <w:r>
              <w:rPr>
                <w:bCs/>
                <w:sz w:val="22"/>
                <w:szCs w:val="22"/>
              </w:rPr>
              <w:t>ЗаходерВорчалки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шумелки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>
              <w:rPr>
                <w:bCs/>
                <w:sz w:val="22"/>
                <w:szCs w:val="22"/>
              </w:rPr>
              <w:t>Б.Заходера</w:t>
            </w:r>
            <w:proofErr w:type="spellEnd"/>
            <w:r>
              <w:rPr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spellStart"/>
            <w:r>
              <w:rPr>
                <w:sz w:val="22"/>
                <w:szCs w:val="22"/>
              </w:rPr>
              <w:t>эмпатии</w:t>
            </w:r>
            <w:proofErr w:type="spellEnd"/>
            <w:r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>
              <w:rPr>
                <w:sz w:val="22"/>
                <w:szCs w:val="22"/>
              </w:rPr>
              <w:t>план</w:t>
            </w:r>
            <w:proofErr w:type="gramEnd"/>
            <w:r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84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Э.Успенский «</w:t>
            </w:r>
            <w:proofErr w:type="spellStart"/>
            <w:r>
              <w:rPr>
                <w:bCs/>
                <w:sz w:val="22"/>
                <w:szCs w:val="22"/>
              </w:rPr>
              <w:t>Чебурашка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Э.Успенский «</w:t>
            </w:r>
            <w:proofErr w:type="spellStart"/>
            <w:r>
              <w:rPr>
                <w:bCs/>
                <w:sz w:val="22"/>
                <w:szCs w:val="22"/>
              </w:rPr>
              <w:t>Чебурашка</w:t>
            </w:r>
            <w:proofErr w:type="spellEnd"/>
            <w:r>
              <w:rPr>
                <w:bCs/>
                <w:sz w:val="22"/>
                <w:szCs w:val="22"/>
              </w:rPr>
              <w:t>», «Если был бы я девчонкой…»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Помочь вспомнить произведение Э.Успенского «Крокодил Гена и его друзья; развивать навыки выразительного, беглого чтения, память, внимание, мышление.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Стихи </w:t>
            </w:r>
            <w:proofErr w:type="spellStart"/>
            <w:r>
              <w:rPr>
                <w:bCs/>
                <w:sz w:val="22"/>
                <w:szCs w:val="22"/>
              </w:rPr>
              <w:t>В.Берестова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>
              <w:rPr>
                <w:bCs/>
                <w:sz w:val="22"/>
                <w:szCs w:val="22"/>
              </w:rPr>
              <w:t>В.Берестова</w:t>
            </w:r>
            <w:proofErr w:type="spellEnd"/>
            <w:r>
              <w:rPr>
                <w:bCs/>
                <w:sz w:val="22"/>
                <w:szCs w:val="22"/>
              </w:rPr>
              <w:t xml:space="preserve">; развивать навыки выразительного чтения, </w:t>
            </w:r>
            <w:r>
              <w:rPr>
                <w:bCs/>
                <w:sz w:val="22"/>
                <w:szCs w:val="22"/>
              </w:rPr>
              <w:lastRenderedPageBreak/>
              <w:t>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мотивов достижения и социального </w:t>
            </w:r>
            <w:r>
              <w:rPr>
                <w:sz w:val="22"/>
                <w:szCs w:val="22"/>
              </w:rPr>
              <w:lastRenderedPageBreak/>
              <w:t>признания.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Самостоятельное выделение и формулирован</w:t>
            </w:r>
            <w:r>
              <w:rPr>
                <w:sz w:val="22"/>
                <w:szCs w:val="22"/>
              </w:rPr>
              <w:lastRenderedPageBreak/>
              <w:t>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</w:t>
            </w:r>
            <w:r>
              <w:rPr>
                <w:sz w:val="22"/>
                <w:szCs w:val="22"/>
              </w:rPr>
              <w:lastRenderedPageBreak/>
              <w:t>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Стихи </w:t>
            </w:r>
            <w:proofErr w:type="spellStart"/>
            <w:r>
              <w:rPr>
                <w:bCs/>
                <w:sz w:val="22"/>
                <w:szCs w:val="22"/>
              </w:rPr>
              <w:t>И.Токмаковой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Познакомить с произведениями </w:t>
            </w:r>
            <w:proofErr w:type="spellStart"/>
            <w:r>
              <w:rPr>
                <w:bCs/>
                <w:sz w:val="22"/>
                <w:szCs w:val="22"/>
              </w:rPr>
              <w:t>И.Токмаковой</w:t>
            </w:r>
            <w:proofErr w:type="spellEnd"/>
            <w:r>
              <w:rPr>
                <w:bCs/>
                <w:sz w:val="22"/>
                <w:szCs w:val="22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Волевая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87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Г.</w:t>
            </w:r>
            <w:proofErr w:type="gramStart"/>
            <w:r>
              <w:rPr>
                <w:bCs/>
                <w:sz w:val="22"/>
                <w:szCs w:val="22"/>
              </w:rPr>
              <w:t>Остер</w:t>
            </w:r>
            <w:proofErr w:type="gramEnd"/>
            <w:r>
              <w:rPr>
                <w:bCs/>
                <w:sz w:val="22"/>
                <w:szCs w:val="22"/>
              </w:rPr>
              <w:t xml:space="preserve"> «Будем знакомы»</w:t>
            </w:r>
          </w:p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Г.Остер отрывок из книги Зарядка для хвоста»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Уроки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>
              <w:rPr>
                <w:bCs/>
                <w:sz w:val="22"/>
                <w:szCs w:val="22"/>
              </w:rPr>
              <w:t>Г.Остера</w:t>
            </w:r>
            <w:proofErr w:type="spellEnd"/>
            <w:r>
              <w:rPr>
                <w:bCs/>
                <w:sz w:val="22"/>
                <w:szCs w:val="22"/>
              </w:rPr>
              <w:t>; 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88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В.</w:t>
            </w:r>
            <w:proofErr w:type="gramStart"/>
            <w:r>
              <w:rPr>
                <w:bCs/>
                <w:sz w:val="22"/>
                <w:szCs w:val="22"/>
              </w:rPr>
              <w:t>Драгунский</w:t>
            </w:r>
            <w:proofErr w:type="gramEnd"/>
            <w:r>
              <w:rPr>
                <w:bCs/>
                <w:sz w:val="22"/>
                <w:szCs w:val="22"/>
              </w:rPr>
              <w:t xml:space="preserve"> «Тайное становится явным»</w:t>
            </w:r>
          </w:p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Пересказ текста по плану. Тест.</w:t>
            </w:r>
          </w:p>
          <w:p w:rsidR="00D26A82" w:rsidRDefault="00D26A82">
            <w:pPr>
              <w:rPr>
                <w:sz w:val="24"/>
                <w:szCs w:val="24"/>
              </w:rPr>
            </w:pPr>
          </w:p>
          <w:p w:rsidR="00D26A82" w:rsidRDefault="00D2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 «И в шутку и в серьёз»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Уроки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Познакомить с </w:t>
            </w:r>
            <w:proofErr w:type="spellStart"/>
            <w:r>
              <w:rPr>
                <w:sz w:val="22"/>
                <w:szCs w:val="22"/>
              </w:rPr>
              <w:t>рассказом</w:t>
            </w:r>
            <w:r>
              <w:rPr>
                <w:bCs/>
                <w:sz w:val="22"/>
                <w:szCs w:val="22"/>
              </w:rPr>
              <w:t>В</w:t>
            </w:r>
            <w:proofErr w:type="gramStart"/>
            <w:r>
              <w:rPr>
                <w:bCs/>
                <w:sz w:val="22"/>
                <w:szCs w:val="22"/>
              </w:rPr>
              <w:t>.Д</w:t>
            </w:r>
            <w:proofErr w:type="gramEnd"/>
            <w:r>
              <w:rPr>
                <w:bCs/>
                <w:sz w:val="22"/>
                <w:szCs w:val="22"/>
              </w:rPr>
              <w:t>рагунского</w:t>
            </w:r>
            <w:proofErr w:type="spellEnd"/>
            <w:r>
              <w:rPr>
                <w:bCs/>
                <w:sz w:val="22"/>
                <w:szCs w:val="22"/>
              </w:rPr>
              <w:t xml:space="preserve"> «Тайное становится явным»</w:t>
            </w:r>
            <w:r>
              <w:rPr>
                <w:sz w:val="22"/>
                <w:szCs w:val="22"/>
              </w:rPr>
              <w:t>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D26A82" w:rsidTr="00D26A82">
        <w:trPr>
          <w:gridAfter w:val="9"/>
          <w:wAfter w:w="14220" w:type="dxa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1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ЛИТЕРАТУРА ЗАРУБЕЖНЫХ СТРАН </w:t>
            </w:r>
          </w:p>
        </w:tc>
      </w:tr>
      <w:tr w:rsidR="00D26A82" w:rsidTr="00D26A82">
        <w:trPr>
          <w:gridAfter w:val="9"/>
          <w:wAfter w:w="14220" w:type="dxa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Американская и английская народные песенки.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Познакомить с зарубежным фольклором;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Песенки «</w:t>
            </w:r>
            <w:proofErr w:type="spellStart"/>
            <w:r>
              <w:rPr>
                <w:bCs/>
                <w:sz w:val="22"/>
                <w:szCs w:val="22"/>
              </w:rPr>
              <w:t>Сюзон</w:t>
            </w:r>
            <w:proofErr w:type="spellEnd"/>
            <w:r>
              <w:rPr>
                <w:bCs/>
                <w:sz w:val="22"/>
                <w:szCs w:val="22"/>
              </w:rPr>
              <w:t xml:space="preserve"> и мотылёк», «Знают мамы, знают дети…»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90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Ш.Перро «Кот в сапогах»</w:t>
            </w:r>
          </w:p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Сравнение героев зарубежных сказок с героями русских сказок.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Уроки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Познакомить со сказкой Ш.Перро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Ш.Перро «Красная Шапочка»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Познакомить со сказкой Ш.Перро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</w:t>
            </w:r>
            <w:r>
              <w:rPr>
                <w:bCs/>
                <w:sz w:val="22"/>
                <w:szCs w:val="22"/>
              </w:rPr>
              <w:lastRenderedPageBreak/>
              <w:t>словарный запас; учить ориентироваться в тексте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Волевая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</w:t>
            </w:r>
            <w:r>
              <w:rPr>
                <w:sz w:val="22"/>
                <w:szCs w:val="22"/>
              </w:rPr>
              <w:lastRenderedPageBreak/>
              <w:t>о конфликта).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Г.Х.Андерсен «Принцесса на горошине»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Познакомить  со </w:t>
            </w:r>
            <w:proofErr w:type="spellStart"/>
            <w:r>
              <w:rPr>
                <w:bCs/>
                <w:sz w:val="22"/>
                <w:szCs w:val="22"/>
              </w:rPr>
              <w:t>сказкойГ.Х.Андерсена</w:t>
            </w:r>
            <w:proofErr w:type="spellEnd"/>
            <w:r>
              <w:rPr>
                <w:bCs/>
                <w:sz w:val="22"/>
                <w:szCs w:val="22"/>
              </w:rPr>
              <w:t xml:space="preserve">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18"/>
                <w:szCs w:val="22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92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Э.Хогарт «</w:t>
            </w:r>
            <w:proofErr w:type="spellStart"/>
            <w:r>
              <w:rPr>
                <w:bCs/>
                <w:sz w:val="22"/>
                <w:szCs w:val="22"/>
              </w:rPr>
              <w:t>Мафин</w:t>
            </w:r>
            <w:proofErr w:type="spellEnd"/>
            <w:r>
              <w:rPr>
                <w:bCs/>
                <w:sz w:val="22"/>
                <w:szCs w:val="22"/>
              </w:rPr>
              <w:t xml:space="preserve"> и паук»</w:t>
            </w:r>
          </w:p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Уроки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открытия новых знаний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Cs/>
                <w:szCs w:val="22"/>
              </w:rPr>
              <w:t>Познакомить  со сказкой Э.Хогарта «</w:t>
            </w:r>
            <w:proofErr w:type="spellStart"/>
            <w:r>
              <w:rPr>
                <w:bCs/>
                <w:szCs w:val="22"/>
              </w:rPr>
              <w:t>Мафин</w:t>
            </w:r>
            <w:proofErr w:type="spellEnd"/>
            <w:r>
              <w:rPr>
                <w:bCs/>
                <w:szCs w:val="22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D26A82" w:rsidTr="00D26A8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Обобщение по разделу «Литература зарубежных стран»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Урок рефлексия</w:t>
            </w:r>
          </w:p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Помочь обобщить знания по разделу; провести диагностику скорости чтения; развивать память, внимание, мышление, речь.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D26A82" w:rsidTr="00D26A82">
        <w:trPr>
          <w:gridAfter w:val="9"/>
          <w:wAfter w:w="14220" w:type="dxa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26A82" w:rsidTr="00D26A82">
        <w:tc>
          <w:tcPr>
            <w:tcW w:w="1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2" w:rsidRDefault="00D26A82">
            <w:pPr>
              <w:widowControl/>
              <w:autoSpaceDE/>
              <w:adjustRightInd/>
              <w:rPr>
                <w:b/>
                <w:sz w:val="24"/>
                <w:szCs w:val="24"/>
              </w:rPr>
            </w:pPr>
          </w:p>
        </w:tc>
      </w:tr>
    </w:tbl>
    <w:p w:rsidR="00D26A82" w:rsidRDefault="00D26A82" w:rsidP="00D26A82">
      <w:pPr>
        <w:shd w:val="clear" w:color="auto" w:fill="FFFFFF"/>
        <w:spacing w:line="276" w:lineRule="auto"/>
        <w:ind w:left="5"/>
      </w:pPr>
    </w:p>
    <w:p w:rsidR="00D26A82" w:rsidRDefault="00D26A82" w:rsidP="00D26A82"/>
    <w:p w:rsidR="00F04AAE" w:rsidRDefault="00D26A82"/>
    <w:sectPr w:rsidR="00F04AAE" w:rsidSect="00D26A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6A82"/>
    <w:rsid w:val="00430F9B"/>
    <w:rsid w:val="00B21CC2"/>
    <w:rsid w:val="00D26A82"/>
    <w:rsid w:val="00D3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2020-05-26T16:51:00Z</dcterms:created>
  <dcterms:modified xsi:type="dcterms:W3CDTF">2020-05-26T17:01:00Z</dcterms:modified>
</cp:coreProperties>
</file>