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B55" w:rsidRPr="00543DBD" w:rsidRDefault="00E76B55" w:rsidP="00543DBD">
      <w:pPr>
        <w:shd w:val="clear" w:color="auto" w:fill="FFFFFF"/>
        <w:spacing w:after="189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Пояснительная записка</w:t>
      </w:r>
    </w:p>
    <w:p w:rsidR="00E76B55" w:rsidRPr="00543DBD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Рабочая программа по учебному предмету «Физика» составлена на основе авторской программы А.В. </w:t>
      </w:r>
      <w:proofErr w:type="spellStart"/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Перышкина</w:t>
      </w:r>
      <w:proofErr w:type="spellEnd"/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Н.В. </w:t>
      </w:r>
      <w:proofErr w:type="spellStart"/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Филонович</w:t>
      </w:r>
      <w:proofErr w:type="spellEnd"/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Е.М., Е.М. </w:t>
      </w:r>
      <w:proofErr w:type="spellStart"/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Гутник</w:t>
      </w:r>
      <w:proofErr w:type="spellEnd"/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« Программа основного общего образования. Физика. 7-9 классы», Дрофа, 2013г.</w:t>
      </w:r>
    </w:p>
    <w:p w:rsidR="00E76B55" w:rsidRPr="00543DBD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На реализацию данной программы, согласно учебному плану учреждени</w:t>
      </w:r>
      <w:r w:rsidR="00595FA3">
        <w:rPr>
          <w:rFonts w:ascii="Times New Roman" w:eastAsia="Times New Roman" w:hAnsi="Times New Roman" w:cs="Times New Roman"/>
          <w:color w:val="333333"/>
          <w:sz w:val="24"/>
          <w:szCs w:val="24"/>
        </w:rPr>
        <w:t>я, отводится 2 часа в неделю, 62 часа</w:t>
      </w: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год.</w:t>
      </w:r>
    </w:p>
    <w:p w:rsidR="00E76B55" w:rsidRPr="00543DBD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Используемый учебник: Физика: учебник для 8 класса / </w:t>
      </w:r>
      <w:proofErr w:type="spellStart"/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Перышкин</w:t>
      </w:r>
      <w:proofErr w:type="spellEnd"/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А.В.– М.: «Дрофа», 2014 г.</w:t>
      </w:r>
    </w:p>
    <w:p w:rsidR="00E76B55" w:rsidRPr="00543DBD" w:rsidRDefault="00E76B55" w:rsidP="00543DBD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E76B55" w:rsidRPr="00543DBD" w:rsidRDefault="00E76B55" w:rsidP="00543DBD">
      <w:pPr>
        <w:shd w:val="clear" w:color="auto" w:fill="FFFFFF"/>
        <w:spacing w:after="189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Планируемые результаты освоения учебного предмета</w:t>
      </w:r>
    </w:p>
    <w:p w:rsidR="00E76B55" w:rsidRPr="00543DBD" w:rsidRDefault="00E76B55" w:rsidP="00E76B55">
      <w:pPr>
        <w:shd w:val="clear" w:color="auto" w:fill="FFFFFF"/>
        <w:spacing w:after="189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Предметные результаты</w:t>
      </w:r>
    </w:p>
    <w:p w:rsidR="00E76B55" w:rsidRPr="00543DBD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Тепловые явления</w:t>
      </w:r>
    </w:p>
    <w:p w:rsidR="00E76B55" w:rsidRPr="00543DBD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Учащийся научится:</w:t>
      </w:r>
    </w:p>
    <w:p w:rsidR="00E76B55" w:rsidRPr="00543DBD" w:rsidRDefault="00E76B55" w:rsidP="00E76B55">
      <w:pPr>
        <w:numPr>
          <w:ilvl w:val="0"/>
          <w:numId w:val="1"/>
        </w:num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распознавать тепловые явления и объяснять на базе имеющихся знаний основные свойства или условия протекания этих явлений: диффузия, изменение объема тел при нагревании (охлаждении), большая сжимаемость газов, малая сжимаемость жидкостей и твердых тел; тепловое равновесие, испарение, конденсация, плавление, кристаллизация, кипение, влажность воздуха, различные способы теплопередачи (теплопроводность, конвекция, излучение), агрегатные состояния вещества, поглощение энергии при испарении жидкости и выделение ее при конденсации пара, зависимость температуры кипения от давления;</w:t>
      </w:r>
    </w:p>
    <w:p w:rsidR="00E76B55" w:rsidRPr="00543DBD" w:rsidRDefault="00E76B55" w:rsidP="00E76B55">
      <w:pPr>
        <w:numPr>
          <w:ilvl w:val="0"/>
          <w:numId w:val="1"/>
        </w:num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описывать изученные свойства тел и тепловые явления, используя физические величины: количество теплоты, внутренняя энергия, температура, удельная теплоемкость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величинами, вычислять значение физической величины;</w:t>
      </w:r>
    </w:p>
    <w:p w:rsidR="00E76B55" w:rsidRPr="00543DBD" w:rsidRDefault="00E76B55" w:rsidP="00E76B55">
      <w:pPr>
        <w:numPr>
          <w:ilvl w:val="0"/>
          <w:numId w:val="1"/>
        </w:num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анализировать свойства тел, тепловые явления и процессы, используя основные положения атомно-молекулярного учения о строении вещества и закон сохранения энергии;</w:t>
      </w:r>
    </w:p>
    <w:p w:rsidR="00E76B55" w:rsidRPr="00543DBD" w:rsidRDefault="00E76B55" w:rsidP="00E76B55">
      <w:pPr>
        <w:numPr>
          <w:ilvl w:val="0"/>
          <w:numId w:val="1"/>
        </w:num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различать основные признаки изученных физических моделей строения газов, жидкостей и твердых тел;</w:t>
      </w:r>
    </w:p>
    <w:p w:rsidR="00E76B55" w:rsidRPr="00543DBD" w:rsidRDefault="00E76B55" w:rsidP="00E76B55">
      <w:pPr>
        <w:numPr>
          <w:ilvl w:val="0"/>
          <w:numId w:val="1"/>
        </w:num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приводить примеры практического использования физических знаний о тепловых явлениях;</w:t>
      </w:r>
    </w:p>
    <w:p w:rsidR="00E76B55" w:rsidRPr="00543DBD" w:rsidRDefault="00E76B55" w:rsidP="00E76B55">
      <w:pPr>
        <w:numPr>
          <w:ilvl w:val="0"/>
          <w:numId w:val="1"/>
        </w:num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решать задачи, используя закон сохранения энергии в тепловых процессах и формулы, связывающие физические величины (количество теплоты, температура, удельная теплоемкость вещества, удельная теплота плавления, удельная теплота парообразования, </w:t>
      </w: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удельная теплота сгорания топлива, коэффициент полезного действия теплового двигателя):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</w:r>
    </w:p>
    <w:p w:rsidR="00E76B55" w:rsidRPr="00543DBD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</w:rPr>
        <w:t>Учащийся получит возможность научиться:</w:t>
      </w:r>
    </w:p>
    <w:p w:rsidR="00E76B55" w:rsidRPr="00543DBD" w:rsidRDefault="00E76B55" w:rsidP="00E76B55">
      <w:pPr>
        <w:numPr>
          <w:ilvl w:val="0"/>
          <w:numId w:val="2"/>
        </w:num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использовать знания о тепловых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экологических последствий работы двигателей внутреннего сгорания, тепловых и гидроэлектростанций;</w:t>
      </w:r>
    </w:p>
    <w:p w:rsidR="00E76B55" w:rsidRPr="00543DBD" w:rsidRDefault="00E76B55" w:rsidP="00E76B55">
      <w:pPr>
        <w:numPr>
          <w:ilvl w:val="0"/>
          <w:numId w:val="2"/>
        </w:num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различать границы применимости физических законов, понимать всеобщий характер фундаментальных физических законов (закон сохранения энергии в тепловых процессах) и ограниченность использования частных законов;</w:t>
      </w:r>
    </w:p>
    <w:p w:rsidR="00E76B55" w:rsidRPr="00543DBD" w:rsidRDefault="00E76B55" w:rsidP="00E76B55">
      <w:pPr>
        <w:numPr>
          <w:ilvl w:val="0"/>
          <w:numId w:val="2"/>
        </w:num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находить адекватную предложенной задаче физическую модель, разрешать проблему как на основе имеющихся знаний о тепловых явлениях с использованием математического аппарата, так и при помощи методов оценки.</w:t>
      </w:r>
    </w:p>
    <w:p w:rsidR="00E76B55" w:rsidRPr="00543DBD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76B55" w:rsidRPr="00543DBD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Электрические явления</w:t>
      </w:r>
    </w:p>
    <w:p w:rsidR="00E76B55" w:rsidRPr="00543DBD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Учащийся научится:</w:t>
      </w:r>
    </w:p>
    <w:p w:rsidR="00E76B55" w:rsidRPr="00543DBD" w:rsidRDefault="00E76B55" w:rsidP="00E76B55">
      <w:pPr>
        <w:numPr>
          <w:ilvl w:val="0"/>
          <w:numId w:val="3"/>
        </w:num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распознавать электрические явления и объяснять на основе имеющихся знаний основные свойства или условия протекания этих явлений: электризация тел, взаимодействие зарядов, электрический ток и его действия (тепловое, химическое, магнитное).</w:t>
      </w:r>
    </w:p>
    <w:p w:rsidR="00E76B55" w:rsidRPr="00543DBD" w:rsidRDefault="00E76B55" w:rsidP="00E76B55">
      <w:pPr>
        <w:numPr>
          <w:ilvl w:val="0"/>
          <w:numId w:val="3"/>
        </w:num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составлять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 (источник тока, ключ, резистор, реостат, лампочка, амперметр, вольтметр).</w:t>
      </w:r>
    </w:p>
    <w:p w:rsidR="00E76B55" w:rsidRPr="00543DBD" w:rsidRDefault="00E76B55" w:rsidP="00E76B55">
      <w:pPr>
        <w:numPr>
          <w:ilvl w:val="0"/>
          <w:numId w:val="3"/>
        </w:num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описывать изученные свойства тел и электрические явления, используя физические величины: электрический заряд, сила тока, электрическое напряжение, электрическое сопротивление, удельное сопротивление вещества, работа электрического поля, мощность тока; при описании верно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величинами.</w:t>
      </w:r>
    </w:p>
    <w:p w:rsidR="00E76B55" w:rsidRPr="00543DBD" w:rsidRDefault="00E76B55" w:rsidP="00E76B55">
      <w:pPr>
        <w:numPr>
          <w:ilvl w:val="0"/>
          <w:numId w:val="3"/>
        </w:num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анализировать свойства тел, электрические явления и процессы, используя физические законы: закон сохранения электрического заряда, закон Ома для участка цепи, закон Джоуля-Ленца, при этом различать словесную формулировку закона и его математическое выражение.</w:t>
      </w:r>
    </w:p>
    <w:p w:rsidR="00E76B55" w:rsidRPr="00543DBD" w:rsidRDefault="00E76B55" w:rsidP="00E76B55">
      <w:pPr>
        <w:numPr>
          <w:ilvl w:val="0"/>
          <w:numId w:val="3"/>
        </w:num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приводить примеры практического использования физических знаний об электрических явлениях.</w:t>
      </w:r>
    </w:p>
    <w:p w:rsidR="00E76B55" w:rsidRPr="00543DBD" w:rsidRDefault="00E76B55" w:rsidP="00E76B55">
      <w:pPr>
        <w:numPr>
          <w:ilvl w:val="0"/>
          <w:numId w:val="3"/>
        </w:num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решать задачи, используя физические законы (закон Ома для участка цепи, закон Джоуля-Ленца) и формулы, связывающие физические величины (сила тока, электрическое напряжение, электрическое сопротивление, удельное сопротивление вещества, </w:t>
      </w: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работа электрического поля, мощность тока, формулы расчета электрического сопротивления при последовательном и параллельном соединении проводников);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</w:r>
    </w:p>
    <w:p w:rsidR="00E76B55" w:rsidRPr="00543DBD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</w:rPr>
        <w:t>Учащийся получит возможность научиться:</w:t>
      </w:r>
    </w:p>
    <w:p w:rsidR="00E76B55" w:rsidRPr="00543DBD" w:rsidRDefault="00E76B55" w:rsidP="00E76B55">
      <w:pPr>
        <w:numPr>
          <w:ilvl w:val="0"/>
          <w:numId w:val="4"/>
        </w:num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использовать знания об электрических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влияния электромагнитных излучений на живые организмы;</w:t>
      </w:r>
    </w:p>
    <w:p w:rsidR="00E76B55" w:rsidRPr="00543DBD" w:rsidRDefault="00E76B55" w:rsidP="00E76B55">
      <w:pPr>
        <w:numPr>
          <w:ilvl w:val="0"/>
          <w:numId w:val="4"/>
        </w:num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различать границы применимости физических законов, понимать всеобщий характер фундаментальных законов (закон сохранения электрического заряда) и ограниченность использования частных законов (закон Ома для участка цепи, закон Джоуля-Ленца и др.);</w:t>
      </w:r>
    </w:p>
    <w:p w:rsidR="00E76B55" w:rsidRPr="00543DBD" w:rsidRDefault="00E76B55" w:rsidP="00E76B55">
      <w:pPr>
        <w:numPr>
          <w:ilvl w:val="0"/>
          <w:numId w:val="4"/>
        </w:num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E76B55" w:rsidRPr="00543DBD" w:rsidRDefault="00E76B55" w:rsidP="00E76B55">
      <w:pPr>
        <w:numPr>
          <w:ilvl w:val="0"/>
          <w:numId w:val="4"/>
        </w:num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находить адекватную предложенной задаче физическую модель, разрешать проблему как на основе имеющихся знаний об электромагнитных явлениях с использованием математического аппарата, так и при помощи методов оценки.</w:t>
      </w:r>
    </w:p>
    <w:p w:rsidR="00E76B55" w:rsidRPr="00543DBD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76B55" w:rsidRPr="00543DBD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Магнитные явления</w:t>
      </w:r>
    </w:p>
    <w:p w:rsidR="00E76B55" w:rsidRPr="00543DBD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Учащийся научится:</w:t>
      </w:r>
    </w:p>
    <w:p w:rsidR="00E76B55" w:rsidRPr="00543DBD" w:rsidRDefault="00E76B55" w:rsidP="00E76B55">
      <w:pPr>
        <w:numPr>
          <w:ilvl w:val="0"/>
          <w:numId w:val="5"/>
        </w:num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распознавать магнитные явления и объяснять на основе имеющихся знаний основные свойства или условия протекания этих явлений: взаимодействие магнитов, электромагнитная индукция, действие магнитного поля на проводник с током и на движущуюся заряженную частицу, действие электрического поля на заряженную частицу.</w:t>
      </w:r>
    </w:p>
    <w:p w:rsidR="00E76B55" w:rsidRPr="00543DBD" w:rsidRDefault="00E76B55" w:rsidP="00E76B55">
      <w:pPr>
        <w:numPr>
          <w:ilvl w:val="0"/>
          <w:numId w:val="5"/>
        </w:num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описывать изученные свойства тел и магнитные явления, используя физические величины: скорость электромагнитных волн; при описании верно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величинами.</w:t>
      </w:r>
    </w:p>
    <w:p w:rsidR="00E76B55" w:rsidRPr="00543DBD" w:rsidRDefault="00E76B55" w:rsidP="00E76B55">
      <w:pPr>
        <w:numPr>
          <w:ilvl w:val="0"/>
          <w:numId w:val="5"/>
        </w:num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анализировать свойства тел, магнитные явления и процессы, используя физические законы; при этом различать словесную формулировку закона и его математическое выражение.</w:t>
      </w:r>
    </w:p>
    <w:p w:rsidR="00E76B55" w:rsidRPr="00543DBD" w:rsidRDefault="00E76B55" w:rsidP="00E76B55">
      <w:pPr>
        <w:numPr>
          <w:ilvl w:val="0"/>
          <w:numId w:val="5"/>
        </w:num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приводить примеры практического использования физических знаний о магнитных явлениях</w:t>
      </w:r>
    </w:p>
    <w:p w:rsidR="00E76B55" w:rsidRPr="00543DBD" w:rsidRDefault="00E76B55" w:rsidP="00E76B55">
      <w:pPr>
        <w:numPr>
          <w:ilvl w:val="0"/>
          <w:numId w:val="5"/>
        </w:num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решать задачи, используя физические законы и формулы, связывающие физические величины;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</w:r>
    </w:p>
    <w:p w:rsidR="00E76B55" w:rsidRPr="00543DBD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</w:rPr>
        <w:lastRenderedPageBreak/>
        <w:t>Учащийся получит возможность научиться:</w:t>
      </w:r>
    </w:p>
    <w:p w:rsidR="00E76B55" w:rsidRPr="00543DBD" w:rsidRDefault="00E76B55" w:rsidP="00E76B55">
      <w:pPr>
        <w:numPr>
          <w:ilvl w:val="0"/>
          <w:numId w:val="6"/>
        </w:num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использовать знания о магнитных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влияния электромагнитных излучений на живые организмы;</w:t>
      </w:r>
    </w:p>
    <w:p w:rsidR="00E76B55" w:rsidRPr="00543DBD" w:rsidRDefault="00E76B55" w:rsidP="00E76B55">
      <w:pPr>
        <w:numPr>
          <w:ilvl w:val="0"/>
          <w:numId w:val="6"/>
        </w:num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различать границы применимости физических законов, понимать всеобщий характер фундаментальных законов.</w:t>
      </w:r>
    </w:p>
    <w:p w:rsidR="00E76B55" w:rsidRPr="00543DBD" w:rsidRDefault="00E76B55" w:rsidP="00E76B55">
      <w:pPr>
        <w:numPr>
          <w:ilvl w:val="0"/>
          <w:numId w:val="6"/>
        </w:num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E76B55" w:rsidRPr="00543DBD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находить адекватную предложенной задаче физическую модель, разрешать проблему как на основе имеющихся знаний об магнитных явлениях с использованием математического аппарата, так и при помощи метода оценки.</w:t>
      </w:r>
    </w:p>
    <w:p w:rsidR="00E76B55" w:rsidRPr="00543DBD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76B55" w:rsidRPr="00543DBD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Световые явления</w:t>
      </w:r>
    </w:p>
    <w:p w:rsidR="00E76B55" w:rsidRPr="00543DBD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Учащийся научится:</w:t>
      </w:r>
    </w:p>
    <w:p w:rsidR="00E76B55" w:rsidRPr="00543DBD" w:rsidRDefault="00E76B55" w:rsidP="00E76B55">
      <w:pPr>
        <w:numPr>
          <w:ilvl w:val="0"/>
          <w:numId w:val="7"/>
        </w:num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распознавать световые явления и объяснять на основе имеющихся знаний основные свойства или условия протекания этих явлений: прямолинейное распространение света, отражение и преломление света, дисперсия света.</w:t>
      </w:r>
    </w:p>
    <w:p w:rsidR="00E76B55" w:rsidRPr="00543DBD" w:rsidRDefault="00E76B55" w:rsidP="00E76B55">
      <w:pPr>
        <w:numPr>
          <w:ilvl w:val="0"/>
          <w:numId w:val="7"/>
        </w:num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использовать оптические схемы для построения изображений в плоском зеркале и собирающей линзе.</w:t>
      </w:r>
    </w:p>
    <w:p w:rsidR="00E76B55" w:rsidRPr="00543DBD" w:rsidRDefault="00E76B55" w:rsidP="00E76B55">
      <w:pPr>
        <w:numPr>
          <w:ilvl w:val="0"/>
          <w:numId w:val="7"/>
        </w:num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описывать изученные свойства тел и световые явления, используя физические величины: фокусное расстояние и оптическая сила линзы, скорость электромагнитных волн, длина волны и частота света; при описании верно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величинами.</w:t>
      </w:r>
    </w:p>
    <w:p w:rsidR="00E76B55" w:rsidRPr="00543DBD" w:rsidRDefault="00E76B55" w:rsidP="00E76B55">
      <w:pPr>
        <w:numPr>
          <w:ilvl w:val="0"/>
          <w:numId w:val="7"/>
        </w:num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анализировать свойства тел, световые явления и процессы, используя физические законы: закон прямолинейного распространения света, закон отражения света, закон преломления света; при этом различать словесную формулировку закона и его математическое выражение.</w:t>
      </w:r>
    </w:p>
    <w:p w:rsidR="00E76B55" w:rsidRPr="00543DBD" w:rsidRDefault="00E76B55" w:rsidP="00E76B55">
      <w:pPr>
        <w:numPr>
          <w:ilvl w:val="0"/>
          <w:numId w:val="7"/>
        </w:num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приводить примеры практического использования физических знаний о световых явлениях.</w:t>
      </w:r>
    </w:p>
    <w:p w:rsidR="00E76B55" w:rsidRPr="00543DBD" w:rsidRDefault="00E76B55" w:rsidP="00E76B55">
      <w:pPr>
        <w:numPr>
          <w:ilvl w:val="0"/>
          <w:numId w:val="7"/>
        </w:num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решать задачи, используя физические законы (закон прямолинейного распространения света, закон отражения света, закон преломления света) и формулы, связывающие физические величины (фокусное расстояние и оптическая сила линзы, скорость электромагнитных волн, длина волны и частота света):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</w:r>
    </w:p>
    <w:p w:rsidR="00E76B55" w:rsidRPr="00543DBD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</w:rPr>
        <w:lastRenderedPageBreak/>
        <w:t>Учащийся получит возможность научиться:</w:t>
      </w:r>
    </w:p>
    <w:p w:rsidR="00E76B55" w:rsidRPr="00543DBD" w:rsidRDefault="00E76B55" w:rsidP="00E76B55">
      <w:pPr>
        <w:numPr>
          <w:ilvl w:val="0"/>
          <w:numId w:val="8"/>
        </w:num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использовать знания о световых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влияния электромагнитных излучений на живые организмы;</w:t>
      </w:r>
    </w:p>
    <w:p w:rsidR="00E76B55" w:rsidRPr="00543DBD" w:rsidRDefault="00E76B55" w:rsidP="00E76B55">
      <w:pPr>
        <w:numPr>
          <w:ilvl w:val="0"/>
          <w:numId w:val="8"/>
        </w:num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различать границы применимости физических законов, понимать всеобщий характер фундаментальных законов;</w:t>
      </w:r>
    </w:p>
    <w:p w:rsidR="00E76B55" w:rsidRPr="00543DBD" w:rsidRDefault="00E76B55" w:rsidP="00E76B55">
      <w:pPr>
        <w:numPr>
          <w:ilvl w:val="0"/>
          <w:numId w:val="8"/>
        </w:num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E76B55" w:rsidRPr="00543DBD" w:rsidRDefault="00E76B55" w:rsidP="00E76B55">
      <w:pPr>
        <w:numPr>
          <w:ilvl w:val="0"/>
          <w:numId w:val="8"/>
        </w:num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находить адекватную предложенной задаче физическую модель, разрешать проблему как на основе имеющихся знаний о световых явлениях с использованием математического аппарата, так и при помощи методов оценки.</w:t>
      </w:r>
    </w:p>
    <w:p w:rsidR="00E76B55" w:rsidRPr="00543DBD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76B55" w:rsidRPr="00543DBD" w:rsidRDefault="00E76B55" w:rsidP="00E76B55">
      <w:pPr>
        <w:shd w:val="clear" w:color="auto" w:fill="FFFFFF"/>
        <w:spacing w:after="189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Личностные результаты</w:t>
      </w:r>
    </w:p>
    <w:p w:rsidR="00E76B55" w:rsidRPr="00543DBD" w:rsidRDefault="00E76B55" w:rsidP="00E76B55">
      <w:pPr>
        <w:numPr>
          <w:ilvl w:val="0"/>
          <w:numId w:val="9"/>
        </w:num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познавательных интересов, интеллектуальных и творческих способностей;</w:t>
      </w:r>
    </w:p>
    <w:p w:rsidR="00E76B55" w:rsidRPr="00543DBD" w:rsidRDefault="00E76B55" w:rsidP="00E76B55">
      <w:pPr>
        <w:numPr>
          <w:ilvl w:val="0"/>
          <w:numId w:val="9"/>
        </w:num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:rsidR="00E76B55" w:rsidRPr="00543DBD" w:rsidRDefault="00E76B55" w:rsidP="00E76B55">
      <w:pPr>
        <w:numPr>
          <w:ilvl w:val="0"/>
          <w:numId w:val="9"/>
        </w:num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самостоятельность в приобретении новых знаний и практических умений;</w:t>
      </w:r>
    </w:p>
    <w:p w:rsidR="00E76B55" w:rsidRPr="00543DBD" w:rsidRDefault="00E76B55" w:rsidP="00E76B55">
      <w:pPr>
        <w:numPr>
          <w:ilvl w:val="0"/>
          <w:numId w:val="9"/>
        </w:num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готовность к выбору жизненного пути в соответствии с собственными интересами и возможностями;</w:t>
      </w:r>
    </w:p>
    <w:p w:rsidR="00E76B55" w:rsidRPr="00543DBD" w:rsidRDefault="00E76B55" w:rsidP="00E76B55">
      <w:pPr>
        <w:numPr>
          <w:ilvl w:val="0"/>
          <w:numId w:val="9"/>
        </w:num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мотивация образовательной деятельности школьников на основе личностно ориентированного подхода;</w:t>
      </w:r>
    </w:p>
    <w:p w:rsidR="00E76B55" w:rsidRPr="00543DBD" w:rsidRDefault="00E76B55" w:rsidP="00E76B55">
      <w:pPr>
        <w:numPr>
          <w:ilvl w:val="0"/>
          <w:numId w:val="9"/>
        </w:num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формирование ценностных отношений друг к другу, учителю, авторам открытий и изобретений, результатам обучения.</w:t>
      </w:r>
    </w:p>
    <w:p w:rsidR="00E76B55" w:rsidRPr="00543DBD" w:rsidRDefault="00E76B55" w:rsidP="00E76B55">
      <w:pPr>
        <w:shd w:val="clear" w:color="auto" w:fill="FFFFFF"/>
        <w:spacing w:after="189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543D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Метапредметные</w:t>
      </w:r>
      <w:proofErr w:type="spellEnd"/>
      <w:r w:rsidRPr="00543D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результаты</w:t>
      </w: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E76B55" w:rsidRPr="00543DBD" w:rsidRDefault="00E76B55" w:rsidP="00E76B55">
      <w:pPr>
        <w:numPr>
          <w:ilvl w:val="0"/>
          <w:numId w:val="10"/>
        </w:num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E76B55" w:rsidRPr="00543DBD" w:rsidRDefault="00E76B55" w:rsidP="00E76B55">
      <w:pPr>
        <w:numPr>
          <w:ilvl w:val="0"/>
          <w:numId w:val="10"/>
        </w:num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E76B55" w:rsidRPr="00543DBD" w:rsidRDefault="00E76B55" w:rsidP="00E76B55">
      <w:pPr>
        <w:numPr>
          <w:ilvl w:val="0"/>
          <w:numId w:val="10"/>
        </w:num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E76B55" w:rsidRPr="00543DBD" w:rsidRDefault="00E76B55" w:rsidP="00E76B55">
      <w:pPr>
        <w:numPr>
          <w:ilvl w:val="0"/>
          <w:numId w:val="10"/>
        </w:num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E76B55" w:rsidRPr="00543DBD" w:rsidRDefault="00E76B55" w:rsidP="00E76B55">
      <w:pPr>
        <w:numPr>
          <w:ilvl w:val="0"/>
          <w:numId w:val="10"/>
        </w:num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E76B55" w:rsidRPr="00543DBD" w:rsidRDefault="00E76B55" w:rsidP="00E76B55">
      <w:pPr>
        <w:numPr>
          <w:ilvl w:val="0"/>
          <w:numId w:val="10"/>
        </w:num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освоение приемов действий в нестандартных ситуациях, овладение эвристическими методами решения проблем;</w:t>
      </w:r>
    </w:p>
    <w:p w:rsidR="00E76B55" w:rsidRPr="00543DBD" w:rsidRDefault="00E76B55" w:rsidP="00E76B55">
      <w:pPr>
        <w:numPr>
          <w:ilvl w:val="0"/>
          <w:numId w:val="10"/>
        </w:num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E76B55" w:rsidRPr="00543DBD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</w:p>
    <w:p w:rsidR="00E76B55" w:rsidRPr="00543DBD" w:rsidRDefault="00E76B55" w:rsidP="00E76B55">
      <w:pPr>
        <w:shd w:val="clear" w:color="auto" w:fill="FFFFFF"/>
        <w:spacing w:after="189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Содержание учебного предмета</w:t>
      </w:r>
    </w:p>
    <w:p w:rsidR="00E76B55" w:rsidRPr="00543DBD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Содержание обучения представлено в программе разделами «Тепловые явления», «Электрические явления», Магнитные явления», «Световые явления»</w:t>
      </w:r>
    </w:p>
    <w:p w:rsidR="00E76B55" w:rsidRPr="00543DBD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Тепловые явления</w:t>
      </w:r>
    </w:p>
    <w:p w:rsidR="00E76B55" w:rsidRPr="00543DBD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Тепловое движение. Термометр. Связь температуры со средней скоростью движения его молекул. Внутренняя энергия. Два способа изменения внутренней энергии: теплопередача и работа. Виды теплопередачи. Количество теплоты. Удельная теплоемкость вещества. Удельная теплота сгорания топлива. Испарение и конденсация. Кипение. Влажность воздуха. Психрометр. Плавление и кристаллизация. Температура плавления. Зависимость температуры кипения от давления. Объяснение изменения агрегатных состояний на основе молекулярно-кинетических представлений. Преобразования энергии в тепловых двигателях. Двигатель внутреннего сгорания. Паровая турбина. Холодильник. КПД теплового двигателя. Экологические проблемы использования тепловых машин. Закон сохранения энергии в механических и тепловых процессах.</w:t>
      </w:r>
    </w:p>
    <w:p w:rsidR="00E76B55" w:rsidRPr="00543DBD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Лабораторные работы</w:t>
      </w:r>
    </w:p>
    <w:p w:rsidR="00E76B55" w:rsidRPr="00543DBD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Лабораторная работа № 1″Сравнение количеств теплоты при смешении воды разной температуры”</w:t>
      </w:r>
    </w:p>
    <w:p w:rsidR="00E76B55" w:rsidRPr="00543DBD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Лабораторная работа № 2 «Измерение удельной теплоемкости твердого тела»</w:t>
      </w:r>
    </w:p>
    <w:p w:rsidR="00E76B55" w:rsidRPr="00543DBD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Лабораторная работа № 3 “Измерение относительной влажности воздуха с помощью термометра»</w:t>
      </w:r>
    </w:p>
    <w:p w:rsidR="00E76B55" w:rsidRPr="00543DBD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br/>
      </w:r>
    </w:p>
    <w:p w:rsidR="00E76B55" w:rsidRPr="00543DBD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Электрические явления</w:t>
      </w:r>
    </w:p>
    <w:p w:rsidR="00E76B55" w:rsidRPr="00543DBD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Электризация тел. Два рода электрических зарядов. Проводники, непроводники (диэлектрики) и полупроводники. Взаимодействие заряженных тел. Электрическое поле. Закон сохранения электрического заряда. Делимость электрического заряда. Электрон. Электрическое поле. Напряжение. Конденсатор. Энергия электрического поля.</w:t>
      </w:r>
    </w:p>
    <w:p w:rsidR="00E76B55" w:rsidRPr="00543DBD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Электрический ток. Гальванические элементы и аккумуляторы. Действия электрического тока. Направление электрического тока. Электрическая цепь. Электрический ток в металлах. Сила тока. Амперметр. Вольтметр. Электрическое сопротивление. Закон Ома для участка электрической цепи. Удельное электрическое сопротивление. Реостаты. Последовательное и параллельное соединения проводников.</w:t>
      </w:r>
    </w:p>
    <w:p w:rsidR="00E76B55" w:rsidRPr="00543DBD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Работа и мощность тока. Закон Джоуля-Ленца. Лампа накаливания. Электрические нагревательные приборы. Электрический счетчик. Расчет электроэнергии, потребляемой электроприбором. Короткое замыкание. Плавкие предохранители. правила безопасности при работе с источниками электрического тока</w:t>
      </w:r>
    </w:p>
    <w:p w:rsidR="00E76B55" w:rsidRPr="00543DBD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Лабораторные работы</w:t>
      </w:r>
    </w:p>
    <w:p w:rsidR="00E76B55" w:rsidRPr="00543DBD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Лабораторная работа № 4 “Сборка электрической цепи и измерение силы тока в ее различных участках”</w:t>
      </w:r>
    </w:p>
    <w:p w:rsidR="00E76B55" w:rsidRPr="00543DBD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Лабораторная работа № 5 «Измерение напряжения»</w:t>
      </w:r>
    </w:p>
    <w:p w:rsidR="00E76B55" w:rsidRPr="00543DBD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Лабораторная работа № 6 ″Регулирование силы тока реостатом”</w:t>
      </w:r>
    </w:p>
    <w:p w:rsidR="00E76B55" w:rsidRPr="00543DBD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Лабораторная работа № 7 “Определение сопротивления проводника при помощи амперметра и вольтметра”</w:t>
      </w:r>
    </w:p>
    <w:p w:rsidR="00E76B55" w:rsidRPr="00543DBD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Лабораторная работа № 8 “Измерение мощности и работы тока в электрической лампе”</w:t>
      </w:r>
    </w:p>
    <w:p w:rsidR="00E76B55" w:rsidRPr="00543DBD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Магнитные явления</w:t>
      </w:r>
    </w:p>
    <w:p w:rsidR="00E76B55" w:rsidRPr="00543DBD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Постоянные магниты. Взаимодействие магнитов. Магнитное поле. Магнитное поле тока. Электромагниты и их применение. Магнитное поле Земли. Магнитные бури. Действие магнитного поля на проводник с током. Электродвигатель постоянного тока.</w:t>
      </w:r>
    </w:p>
    <w:p w:rsidR="00E76B55" w:rsidRPr="00543DBD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Лабораторные работы</w:t>
      </w:r>
    </w:p>
    <w:p w:rsidR="00E76B55" w:rsidRPr="00543DBD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Лабораторная работа №9 «Сборка электромагнита и испытание его действия»</w:t>
      </w:r>
    </w:p>
    <w:p w:rsidR="00E76B55" w:rsidRPr="00543DBD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Лабораторная работа №10 «Изучение электрического двигателя постоянного тока (на модели)»</w:t>
      </w:r>
    </w:p>
    <w:p w:rsidR="00E76B55" w:rsidRPr="00543DBD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E76B55" w:rsidRPr="00543DBD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Световые явления</w:t>
      </w:r>
    </w:p>
    <w:p w:rsidR="00E76B55" w:rsidRPr="00543DBD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Источники света. Прямолинейное распространение света в однородной среде. Отражение света. Закон отражения. Плоское зеркало. Преломление света. Линза. Фокусное расстояние и оптическая сила линзы. Построение изображений в линзах. Глаз как оптическая система. Дефекты зрения. Оптические приборы.</w:t>
      </w:r>
    </w:p>
    <w:p w:rsidR="00E76B55" w:rsidRPr="00543DBD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Лабораторные работы</w:t>
      </w:r>
    </w:p>
    <w:p w:rsidR="00E76B55" w:rsidRPr="00543DBD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t>Лабораторная работа №11“Получение изображения при помощи линзы”</w:t>
      </w:r>
    </w:p>
    <w:p w:rsidR="00E76B55" w:rsidRPr="00543DBD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E76B55" w:rsidRPr="00543DBD" w:rsidRDefault="00E76B55" w:rsidP="00E76B55">
      <w:pPr>
        <w:shd w:val="clear" w:color="auto" w:fill="FFFFFF"/>
        <w:spacing w:after="189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Тематическое планирование с указанием количества часов,</w:t>
      </w:r>
    </w:p>
    <w:p w:rsidR="00E76B55" w:rsidRPr="00543DBD" w:rsidRDefault="00E76B55" w:rsidP="00E76B55">
      <w:pPr>
        <w:shd w:val="clear" w:color="auto" w:fill="FFFFFF"/>
        <w:spacing w:after="189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отводимых на освоение каждой темы</w:t>
      </w:r>
    </w:p>
    <w:p w:rsidR="00E76B55" w:rsidRPr="00543DBD" w:rsidRDefault="00E76B55" w:rsidP="00E76B55">
      <w:pPr>
        <w:shd w:val="clear" w:color="auto" w:fill="FFFFFF"/>
        <w:spacing w:after="189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W w:w="13183" w:type="dxa"/>
        <w:tblInd w:w="68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60"/>
        <w:gridCol w:w="3969"/>
        <w:gridCol w:w="2268"/>
        <w:gridCol w:w="2551"/>
        <w:gridCol w:w="2835"/>
      </w:tblGrid>
      <w:tr w:rsidR="00E76B55" w:rsidRPr="00543DBD" w:rsidTr="00984CCF"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B55" w:rsidRPr="00543DBD" w:rsidRDefault="00E76B55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№</w:t>
            </w:r>
            <w:r w:rsidRPr="00543DB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п/п</w:t>
            </w:r>
          </w:p>
        </w:tc>
        <w:tc>
          <w:tcPr>
            <w:tcW w:w="39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B55" w:rsidRPr="00543DBD" w:rsidRDefault="00E76B55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Название тем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B55" w:rsidRPr="00543DBD" w:rsidRDefault="00E76B55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Количество отводимых часов</w:t>
            </w:r>
          </w:p>
        </w:tc>
        <w:tc>
          <w:tcPr>
            <w:tcW w:w="25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B55" w:rsidRPr="00543DBD" w:rsidRDefault="00E76B55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Количество контрольных работ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B55" w:rsidRPr="00543DBD" w:rsidRDefault="00E76B55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Количество лабораторных работ</w:t>
            </w:r>
          </w:p>
        </w:tc>
      </w:tr>
      <w:tr w:rsidR="00E76B55" w:rsidRPr="00543DBD" w:rsidTr="00984CCF"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B55" w:rsidRPr="00543DBD" w:rsidRDefault="00E76B55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B55" w:rsidRPr="00543DBD" w:rsidRDefault="00E76B55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Тепловые явления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B55" w:rsidRPr="00543DBD" w:rsidRDefault="00E76B55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</w:t>
            </w:r>
          </w:p>
        </w:tc>
        <w:tc>
          <w:tcPr>
            <w:tcW w:w="25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B55" w:rsidRPr="00543DBD" w:rsidRDefault="00E76B55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B55" w:rsidRPr="00543DBD" w:rsidRDefault="00E76B55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</w:tr>
      <w:tr w:rsidR="00E76B55" w:rsidRPr="00543DBD" w:rsidTr="00984CCF"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B55" w:rsidRPr="00543DBD" w:rsidRDefault="00E76B55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B55" w:rsidRPr="00543DBD" w:rsidRDefault="00E76B55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Электрические явления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B55" w:rsidRPr="00543DBD" w:rsidRDefault="00E76B55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</w:t>
            </w:r>
          </w:p>
        </w:tc>
        <w:tc>
          <w:tcPr>
            <w:tcW w:w="25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B55" w:rsidRPr="00543DBD" w:rsidRDefault="00E76B55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B55" w:rsidRPr="00543DBD" w:rsidRDefault="00E76B55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</w:tr>
      <w:tr w:rsidR="00E76B55" w:rsidRPr="00543DBD" w:rsidTr="00984CCF"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B55" w:rsidRPr="00543DBD" w:rsidRDefault="00E76B55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B55" w:rsidRPr="00543DBD" w:rsidRDefault="00E76B55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Магнитные явления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B55" w:rsidRPr="00543DBD" w:rsidRDefault="00595FA3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B55" w:rsidRPr="00543DBD" w:rsidRDefault="00E76B55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B55" w:rsidRPr="00543DBD" w:rsidRDefault="00E76B55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E76B55" w:rsidRPr="00543DBD" w:rsidTr="00984CCF"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B55" w:rsidRPr="00543DBD" w:rsidRDefault="00E76B55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B55" w:rsidRPr="00543DBD" w:rsidRDefault="00E76B55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Световые явления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B55" w:rsidRPr="00543DBD" w:rsidRDefault="0006767B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B55" w:rsidRPr="00543DBD" w:rsidRDefault="0006767B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B55" w:rsidRPr="00543DBD" w:rsidRDefault="00E76B55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E76B55" w:rsidRPr="00543DBD" w:rsidTr="00984CCF"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B55" w:rsidRPr="00543DBD" w:rsidRDefault="00E76B55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B55" w:rsidRPr="00543DBD" w:rsidRDefault="00E76B55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B55" w:rsidRPr="00543DBD" w:rsidRDefault="00E76B55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B55" w:rsidRPr="00543DBD" w:rsidRDefault="00E76B55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B55" w:rsidRPr="00543DBD" w:rsidRDefault="00E76B55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76B55" w:rsidRPr="00543DBD" w:rsidTr="00984CCF">
        <w:tc>
          <w:tcPr>
            <w:tcW w:w="552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B55" w:rsidRPr="00543DBD" w:rsidRDefault="00E76B55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B55" w:rsidRPr="00543DBD" w:rsidRDefault="00E76B55" w:rsidP="0006767B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6</w:t>
            </w:r>
            <w:r w:rsidR="0006767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B55" w:rsidRPr="00543DBD" w:rsidRDefault="0006767B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6B55" w:rsidRPr="00543DBD" w:rsidRDefault="00E76B55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11</w:t>
            </w:r>
          </w:p>
        </w:tc>
      </w:tr>
    </w:tbl>
    <w:p w:rsidR="00E76B55" w:rsidRDefault="00E76B55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E46B43" w:rsidRDefault="00E46B43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46B43" w:rsidRDefault="00E46B43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46B43" w:rsidRPr="00543DBD" w:rsidRDefault="00E46B43" w:rsidP="00E76B55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102CC" w:rsidRDefault="00E102CC" w:rsidP="00CA5CCB">
      <w:pPr>
        <w:shd w:val="clear" w:color="auto" w:fill="FFFFFF"/>
        <w:spacing w:after="189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E102CC" w:rsidRDefault="00E102CC" w:rsidP="00E46B43">
      <w:pPr>
        <w:shd w:val="clear" w:color="auto" w:fill="FFFFFF"/>
        <w:spacing w:after="189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E76B55" w:rsidRPr="00543DBD" w:rsidRDefault="00E76B55" w:rsidP="00E46B43">
      <w:pPr>
        <w:shd w:val="clear" w:color="auto" w:fill="FFFFFF"/>
        <w:spacing w:after="189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3D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Календарно-тематическое планирование</w:t>
      </w:r>
      <w:r w:rsidRPr="00543DB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tbl>
      <w:tblPr>
        <w:tblW w:w="15111" w:type="dxa"/>
        <w:tblInd w:w="-31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35"/>
        <w:gridCol w:w="5526"/>
        <w:gridCol w:w="1889"/>
        <w:gridCol w:w="3135"/>
        <w:gridCol w:w="1776"/>
        <w:gridCol w:w="1650"/>
      </w:tblGrid>
      <w:tr w:rsidR="00AD5857" w:rsidRPr="00543DBD" w:rsidTr="00E102CC">
        <w:trPr>
          <w:trHeight w:val="826"/>
        </w:trPr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№</w:t>
            </w:r>
            <w:r w:rsidRPr="00543DB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/№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Наименования разделов/темы уроков</w:t>
            </w:r>
          </w:p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Количество часов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AD5857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D585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Домашнее задание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AD5857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Дата</w:t>
            </w:r>
          </w:p>
          <w:p w:rsidR="00AD5857" w:rsidRPr="00543DBD" w:rsidRDefault="00AD5857" w:rsidP="00AD5857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план.</w:t>
            </w: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AD5857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Дата</w:t>
            </w:r>
          </w:p>
          <w:p w:rsidR="00AD5857" w:rsidRPr="00543DBD" w:rsidRDefault="00AD5857" w:rsidP="00AD5857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факт.</w:t>
            </w:r>
          </w:p>
        </w:tc>
      </w:tr>
      <w:tr w:rsidR="00AD5857" w:rsidRPr="00543DBD" w:rsidTr="00E46B43">
        <w:tc>
          <w:tcPr>
            <w:tcW w:w="15111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Тема 1. ТЕПЛОВЫЕ ЯВЛЕНИЯ (23 часа)</w:t>
            </w: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1/1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Вводный инструктаж по охране труда. Тепловое движение. Внутренняя энергия.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EF47CB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Пар 1, 2.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1. Задание с. 8.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rPr>
          <w:trHeight w:val="493"/>
        </w:trPr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2/2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Способы изменения внутренней энергии.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EF47CB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Пар 3.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3. Задание с. 11.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rPr>
          <w:trHeight w:val="645"/>
        </w:trPr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3/3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AD5857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Виды теплопередачи. Теплопроводность. Конвекция. Излучение.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EF47CB" w:rsidP="00EF47CB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Пар 4, 5, 6.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3, 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4/4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AD5857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Сравнение видов теплопередачи. Примеры теплопередачи в природе и в технике.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EF47CB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4, 5. Задание с. 14, 17, 20.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5/5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AD5857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Количество теплоты. Удельная теплоемкость вещества.</w:t>
            </w:r>
            <w:r w:rsidR="00E46B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</w:t>
            </w:r>
            <w:proofErr w:type="gramEnd"/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\м</w:t>
            </w:r>
            <w:proofErr w:type="spellEnd"/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№1. тестирование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EF47CB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Пар 7, 8.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6.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6/6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AD5857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Расчет количества теплоты, необходимого для нагревания тела или выделяемого телом при охлаждении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EF47CB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Пар 9.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7. Задание с. 26.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7/7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AD5857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Лабораторная работа № 1</w:t>
            </w:r>
            <w:r w:rsidR="00E46B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″Сравнение количеств теплоты при смешении воды разной температуры”</w:t>
            </w:r>
            <w:r w:rsidR="00E46B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EF47CB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8.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8/8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AD5857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Решение задач на расчет количества теплоты, нахождение удельной теплоемкости вещества.</w:t>
            </w:r>
            <w:r w:rsidR="00E46B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Лабораторная работа № 2 «Измерение удельной теплоемкости твердого тела»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EF47CB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Пар 8, 9.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Повт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9/9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AD5857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Энергия топлива. Закон сохранения и превращения энергии в механических и тепловых процессах.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EF47CB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Пар 10, 11.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9, 10. Задание с. 32.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10/10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AD5857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Обобщающее</w:t>
            </w:r>
            <w:r w:rsidR="00E46B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</w:t>
            </w: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овторение по теме «Тепловые явления»</w:t>
            </w:r>
            <w:r w:rsidR="00E46B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2BC" w:rsidRPr="00543DBD" w:rsidRDefault="002652BC" w:rsidP="002652BC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Задачи из задачника.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11/11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AD5857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Контрольная работа №1 ″Тепловые явления” П\м №2. По итогам контрольной работы.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2652BC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Это любопытно… с.35.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12/12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AD5857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Различные агрегатные состояния вещества.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2652BC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 12.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13/13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AD5857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Плавление и отвердевание кристаллических тел.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2652BC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Пар 13, 14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11. Задание с.40,41.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14/14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AD5857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Удельная теплота плавления.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2652BC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Пар 15.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12. Задание с. 47.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15/15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AD5857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Испарение и конденсация.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2652BC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Пар 16, 17.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13. Задание с. 51, 53.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16/16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076220" w:rsidP="00076220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Кипение, удельная теплота парообразования 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076220" w:rsidP="002652BC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Пар 18.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14. Задание с.56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17/17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076220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Относительная влажность воздуха и ее измерение.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Лабораторная работа № 3 “Измерение относительной влажности воздуха с помощью </w:t>
            </w: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термометра”.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</w:t>
            </w:r>
            <w:proofErr w:type="gramEnd"/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\м</w:t>
            </w:r>
            <w:proofErr w:type="spellEnd"/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№3 по итогам выполнения лабораторной работы.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076220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Пар 19.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15.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076220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18/18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AD5857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Решение задач на расчет количества теплоты при агрегатных переходах.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076220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Пар 20.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16. Задание с. 63.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19/19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AD5857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Работа пара и газа при расширении. Двигатель внутреннего сгорания.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076220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Пар 21, 22. 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20/20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AD5857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Паровая турбина. КПД теплового двигателя.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076220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Пар 23, 24.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17.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21/21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AD5857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Повторение темы “Тепловые явления”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076220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Задание с. 70.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22/22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AD5857" w:rsidP="00C2497C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Контрольная работа № 2 п\а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076220" w:rsidP="00076220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Итоги главы. 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23/23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AD5857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Обобщение по теме «Тепловые явления»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076220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Проверь себя с. 73.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5111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Тема 2. ЭЛЕКТРИЧЕСКИЕ ЯВЛЕНИЯ (29 часов)</w:t>
            </w: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24/1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AD5857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Электризация тел. Два рода зарядов.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076220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Пар 25, 26.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18. Задание с. 78.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25/2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AD5857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Электрическое поле. Делимость электрического заряда.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076220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Пар 27, 28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19.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26/3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AD5857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Строение атома. П\м №4. Письменный опрос.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076220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Пар 29.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20.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27/4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076220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Объяснение электрических явлений</w:t>
            </w:r>
            <w:r w:rsidR="00AD5857"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076220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Пар 30.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21.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28/5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AD5857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Электрический ток. Электрические цепи.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372EE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Пар 31, 32, 33.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22, 23. Задание с. 99.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29/6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AD5857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Электрический ток в металлах. Действия электрического тока.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372EE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 34, 35. Задание с. 103, 107.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30/7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AD5857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Сила тока. Измерение силы тока. Амперметр.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372EE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Пар 36, 37, 38. 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31/8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AD5857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Лабораторная работа № 4 “Сборка электрической цепи и измерение силы тока в ее различных участках”.</w:t>
            </w:r>
            <w:r w:rsidR="00E46B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</w:t>
            </w:r>
            <w:proofErr w:type="gramEnd"/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\м</w:t>
            </w:r>
            <w:proofErr w:type="spellEnd"/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№5 по итогам выполненной лабораторной работы.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372EE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24, 25.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32/9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AD5857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Электрическое напряжение.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372EE7" w:rsidP="00372EE7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Пар </w:t>
            </w:r>
            <w:r w:rsidR="005A1E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39,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40, 41,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26.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33/10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AD5857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Лабораторная работа № 5 «Измерение напряжения»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372EE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 42.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27.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34/11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AD5857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Электрическое сопротивление проводников.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372EE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Пар 43.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28.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CA5CCB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35/12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AD5857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Закон Ома для участка цепи.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3C5122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 44.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CA5CCB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36/13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AD5857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Решение задач на закон Ома.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3C5122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29.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CA5CCB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37/14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AD5857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Расчет сопротивления проводников.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3C5122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 45, 46.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CA5CCB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38/15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8B4951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Реостаты.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Лабораторная работа № 6 ″Регулирование силы тока реостатом”.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</w:t>
            </w:r>
            <w:proofErr w:type="gramEnd"/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\м</w:t>
            </w:r>
            <w:proofErr w:type="spellEnd"/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№6 по итогам выполненной лабораторной работы.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8B4951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Пар 47.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30.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CA5CCB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CCB" w:rsidRPr="00543DBD" w:rsidRDefault="00CA5CCB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39/16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5CCB" w:rsidRPr="00543DBD" w:rsidRDefault="008B4951" w:rsidP="008B4951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Лабораторная работа № 7 “Определение сопротивления проводника при помощи амперметра и вольтметра”.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</w:t>
            </w:r>
            <w:proofErr w:type="gramEnd"/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\м</w:t>
            </w:r>
            <w:proofErr w:type="spellEnd"/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№7 по итогам выполненной лабораторной работы.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CCB" w:rsidRPr="00543DBD" w:rsidRDefault="00CA5CCB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CCB" w:rsidRDefault="008B4951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31.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CCB" w:rsidRPr="00543DBD" w:rsidRDefault="00CA5CCB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CA5CCB" w:rsidRPr="00543DBD" w:rsidRDefault="00CA5CCB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40/17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AD5857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Последовательное соединение проводников.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3C5122" w:rsidP="003C5122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Пар 48. 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41/18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AD5857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Параллельное соединение проводников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3C5122" w:rsidP="003C5122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Пар 49. 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E46B43" w:rsidP="00AD5857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42</w:t>
            </w:r>
            <w:r w:rsidR="00AD5857"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/19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AD5857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Решение задач по теме «Параллельное и последовательное соединения проводников».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3C5122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32, 33.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43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AD5857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Контрольная работа №3 </w:t>
            </w:r>
            <w:proofErr w:type="gramStart"/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</w:t>
            </w:r>
            <w:proofErr w:type="gramEnd"/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\а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372EE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34.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44/21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AD5857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Работа и мощность электрического тока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3C5122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</w:t>
            </w:r>
            <w:r w:rsidR="001579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50,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51, 52. Задание с. 149.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45/22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AD5857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Лабораторная работа № 8 “Измерение мощности и работы тока в электрической лампе”. </w:t>
            </w:r>
            <w:proofErr w:type="spellStart"/>
            <w:proofErr w:type="gramStart"/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</w:t>
            </w:r>
            <w:proofErr w:type="gramEnd"/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\м</w:t>
            </w:r>
            <w:proofErr w:type="spellEnd"/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№8 по итогам выполненной лабораторной работы.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3C5122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35, 36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rPr>
          <w:trHeight w:val="442"/>
        </w:trPr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46/23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AD5857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Конденсатор.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3C5122" w:rsidP="003C5122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 54. Задание с. 156.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rPr>
          <w:trHeight w:val="594"/>
        </w:trPr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47/24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AD5857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Нагревание проводников электрическим током</w:t>
            </w:r>
            <w:r w:rsidR="003C51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Закон Джоуля – Ленца.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3C5122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 53, 55. Задание с. 159.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48/25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AD5857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Короткое замыкание. Предохранители.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3C5122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 56.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5076E7">
        <w:trPr>
          <w:trHeight w:val="793"/>
        </w:trPr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49,50/26,27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AD5857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Решение задач по теме «Электрические явления»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3C5122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37. 38.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51/28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AD5857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Контрольная работа № 4 “Электрические явления. Электрический ток”.</w:t>
            </w:r>
            <w:r w:rsidR="00E46B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</w:t>
            </w:r>
            <w:proofErr w:type="gramEnd"/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\м</w:t>
            </w:r>
            <w:proofErr w:type="spellEnd"/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№9 по итогам выполненной контрольной работы.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372EE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Итоги главы с. 161.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52/29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AD5857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Обобщение знаний по теме «Электрические явления»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372EE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Проверь себя с. 162.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5111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595FA3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Тема 3. МАГНИТНЫЕ ЯВЛЕНИЯ (4часа</w:t>
            </w:r>
            <w:r w:rsidR="00AD5857" w:rsidRPr="00543DB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)</w:t>
            </w: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53/1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AD5857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Магнитное поле. Магнитное поле прямого тока. Магнитные линии.</w:t>
            </w:r>
            <w:r w:rsidR="00595FA3"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Магнитное поле катушки с током. Электромагниты и их применение.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595FA3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 57, 58,</w:t>
            </w:r>
            <w:r w:rsidR="005076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59.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39, 40, 41.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54/2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595FA3" w:rsidP="00AD5857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Постоянные магниты. Магнитное поле постоянных магнитов. Магнитное поле Земли. Лабораторная работа №9 «Сборка электромагнита и испытание его действия»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595FA3" w:rsidP="00595FA3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 60, 61.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42, 43. Задание с. 172, 176, 179.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55/3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95FA3" w:rsidRPr="00543DBD" w:rsidRDefault="00595FA3" w:rsidP="00595FA3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Действие магнитного поля на проводник с током. Электрический двигатель. Лабораторная работа №10 «Изучение электрического двигателя постоянного тока (на модели)».</w:t>
            </w:r>
          </w:p>
          <w:p w:rsidR="00AD5857" w:rsidRPr="00543DBD" w:rsidRDefault="00595FA3" w:rsidP="00595FA3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</w:t>
            </w:r>
            <w:proofErr w:type="gramEnd"/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\м №10 по итогам выполненной лабораторной работы.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595FA3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 62. Задание с. 184.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56/4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595FA3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Контрольная работа №5 по теме «Магнитные явления»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595FA3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Итоги главы с. 185. Проверь себя с. 185.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5111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AD5857" w:rsidRDefault="0006767B" w:rsidP="00AD5857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Тема 4. СВЕТОВЫЕ ЯВЛЕНИЯ (6</w:t>
            </w:r>
            <w:r w:rsidR="00AD5857" w:rsidRPr="00543DB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часов)</w:t>
            </w: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595FA3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57</w:t>
            </w:r>
            <w:r w:rsidR="00AD5857"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/1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AD5857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Источники света. Прямолинейное распространение света</w:t>
            </w:r>
            <w:r w:rsidR="00595F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  <w:r w:rsidR="00595FA3"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Видимое движение светил</w:t>
            </w:r>
            <w:r w:rsidR="00595F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5076E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 63</w:t>
            </w:r>
            <w:r w:rsidR="00595F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64.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44. Задание с 192</w:t>
            </w:r>
            <w:r w:rsidR="00595F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195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595FA3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58</w:t>
            </w:r>
            <w:r w:rsidR="00AD5857"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/2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595FA3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Отражение света. Законы отражения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света</w:t>
            </w: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  <w:r w:rsidR="00B01301"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Плоское зеркало.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595FA3" w:rsidP="00595FA3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Пар 65.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45.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595FA3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59</w:t>
            </w:r>
            <w:r w:rsidR="00AD5857"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/3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B01301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Зеркальное и рассеянное отражение света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Преломление света. Закон преломления света.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B01301" w:rsidP="00B01301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 66, 67.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46, 47.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595FA3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  <w:r w:rsidR="00AD5857"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/4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767B" w:rsidRPr="00543DBD" w:rsidRDefault="0006767B" w:rsidP="0006767B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Линзы. Изображения, даваемые линзами Лабораторная работа №11“Получение изображения при помощи линзы”.</w:t>
            </w:r>
          </w:p>
          <w:p w:rsidR="00AD5857" w:rsidRPr="00543DBD" w:rsidRDefault="0006767B" w:rsidP="0006767B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</w:t>
            </w:r>
            <w:proofErr w:type="gramEnd"/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\м №11 по итогам выполненной лабораторной работы.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06767B" w:rsidP="0006767B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Пар 68, 69.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48, 49.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595FA3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61</w:t>
            </w:r>
            <w:r w:rsidR="00AD5857"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/5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06767B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Контрольная работа № 6 </w:t>
            </w:r>
            <w:proofErr w:type="spellStart"/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и\а</w:t>
            </w:r>
            <w:proofErr w:type="spellEnd"/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06767B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Это любопытно... с. 201.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5857" w:rsidRPr="00543DBD" w:rsidTr="00E46B43">
        <w:tc>
          <w:tcPr>
            <w:tcW w:w="1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595FA3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62</w:t>
            </w:r>
            <w:r w:rsidR="00AD5857"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/6</w:t>
            </w:r>
          </w:p>
        </w:tc>
        <w:tc>
          <w:tcPr>
            <w:tcW w:w="5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5857" w:rsidRPr="00543DBD" w:rsidRDefault="0006767B" w:rsidP="00E76B55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Глаз и зрение. Очки. Фотографический аппарат.</w:t>
            </w:r>
          </w:p>
        </w:tc>
        <w:tc>
          <w:tcPr>
            <w:tcW w:w="1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3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06767B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 70. Задание с. 215.</w:t>
            </w:r>
          </w:p>
        </w:tc>
        <w:tc>
          <w:tcPr>
            <w:tcW w:w="17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D5857" w:rsidRPr="00543DBD" w:rsidRDefault="00AD5857" w:rsidP="00E76B55">
            <w:pPr>
              <w:spacing w:after="189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4B2A40" w:rsidRPr="00543DBD" w:rsidRDefault="004B2A40">
      <w:pPr>
        <w:rPr>
          <w:rFonts w:ascii="Times New Roman" w:hAnsi="Times New Roman" w:cs="Times New Roman"/>
          <w:sz w:val="24"/>
          <w:szCs w:val="24"/>
        </w:rPr>
      </w:pPr>
    </w:p>
    <w:sectPr w:rsidR="004B2A40" w:rsidRPr="00543DBD" w:rsidSect="003C5122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574B7"/>
    <w:multiLevelType w:val="multilevel"/>
    <w:tmpl w:val="70D66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C639C1"/>
    <w:multiLevelType w:val="multilevel"/>
    <w:tmpl w:val="DB98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D579A5"/>
    <w:multiLevelType w:val="multilevel"/>
    <w:tmpl w:val="10D4F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BA0EB4"/>
    <w:multiLevelType w:val="multilevel"/>
    <w:tmpl w:val="9BA4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8340D9"/>
    <w:multiLevelType w:val="multilevel"/>
    <w:tmpl w:val="E9B8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2B0D45"/>
    <w:multiLevelType w:val="multilevel"/>
    <w:tmpl w:val="89D6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870093"/>
    <w:multiLevelType w:val="multilevel"/>
    <w:tmpl w:val="8EC46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F95F6F"/>
    <w:multiLevelType w:val="multilevel"/>
    <w:tmpl w:val="D5A0D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5C08E2"/>
    <w:multiLevelType w:val="multilevel"/>
    <w:tmpl w:val="C7F0C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C940AA"/>
    <w:multiLevelType w:val="multilevel"/>
    <w:tmpl w:val="D556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76B55"/>
    <w:rsid w:val="0006767B"/>
    <w:rsid w:val="00076220"/>
    <w:rsid w:val="00130EF8"/>
    <w:rsid w:val="00157935"/>
    <w:rsid w:val="002652BC"/>
    <w:rsid w:val="00372EE7"/>
    <w:rsid w:val="003C5122"/>
    <w:rsid w:val="00455AFE"/>
    <w:rsid w:val="004B2A40"/>
    <w:rsid w:val="005076E7"/>
    <w:rsid w:val="00543DBD"/>
    <w:rsid w:val="00574110"/>
    <w:rsid w:val="00595FA3"/>
    <w:rsid w:val="005A1E7E"/>
    <w:rsid w:val="00656FD2"/>
    <w:rsid w:val="006A136C"/>
    <w:rsid w:val="00842E7E"/>
    <w:rsid w:val="008B4951"/>
    <w:rsid w:val="00984CCF"/>
    <w:rsid w:val="00AD5857"/>
    <w:rsid w:val="00B01301"/>
    <w:rsid w:val="00B3590A"/>
    <w:rsid w:val="00B72F5D"/>
    <w:rsid w:val="00C2497C"/>
    <w:rsid w:val="00CA5CCB"/>
    <w:rsid w:val="00DE64A2"/>
    <w:rsid w:val="00E102CC"/>
    <w:rsid w:val="00E46B43"/>
    <w:rsid w:val="00E61512"/>
    <w:rsid w:val="00E76B55"/>
    <w:rsid w:val="00EF4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6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2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3458</Words>
  <Characters>19713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</cp:lastModifiedBy>
  <cp:revision>17</cp:revision>
  <cp:lastPrinted>2020-01-30T11:03:00Z</cp:lastPrinted>
  <dcterms:created xsi:type="dcterms:W3CDTF">2018-09-22T11:12:00Z</dcterms:created>
  <dcterms:modified xsi:type="dcterms:W3CDTF">2020-05-27T15:00:00Z</dcterms:modified>
</cp:coreProperties>
</file>