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7C7" w:rsidRDefault="003537C7" w:rsidP="00A05B82">
      <w:r>
        <w:rPr>
          <w:noProof/>
          <w:lang w:eastAsia="ru-RU"/>
        </w:rPr>
        <w:drawing>
          <wp:inline distT="0" distB="0" distL="0" distR="0">
            <wp:extent cx="6076950" cy="8738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73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7C7" w:rsidRDefault="003537C7" w:rsidP="00A05B82"/>
    <w:p w:rsidR="003537C7" w:rsidRDefault="003537C7" w:rsidP="00A05B82"/>
    <w:p w:rsidR="003537C7" w:rsidRDefault="003537C7" w:rsidP="00A05B82"/>
    <w:p w:rsidR="003537C7" w:rsidRDefault="003537C7" w:rsidP="00A05B82"/>
    <w:p w:rsidR="003537C7" w:rsidRDefault="003537C7" w:rsidP="00A05B82"/>
    <w:p w:rsidR="003537C7" w:rsidRDefault="003537C7" w:rsidP="00A05B82"/>
    <w:p w:rsidR="00A05B82" w:rsidRDefault="00A05B82" w:rsidP="00A05B82">
      <w:r>
        <w:lastRenderedPageBreak/>
        <w:t>светло-зеленые тона, возможна обивка стен драпировочной тканью;</w:t>
      </w:r>
    </w:p>
    <w:p w:rsidR="00A05B82" w:rsidRDefault="00A05B82" w:rsidP="00A05B82">
      <w:r>
        <w:t xml:space="preserve">-      в оформлении кабинета желательно использовать элементы </w:t>
      </w:r>
      <w:proofErr w:type="spellStart"/>
      <w:r>
        <w:t>ландшафтотерапии</w:t>
      </w:r>
      <w:proofErr w:type="spellEnd"/>
      <w:r>
        <w:t>, декоративные художественные композиции из комнатных растений;</w:t>
      </w:r>
    </w:p>
    <w:p w:rsidR="00A05B82" w:rsidRDefault="00A05B82" w:rsidP="00A05B82">
      <w:r>
        <w:t>-      для пола рекомендуется мягкое ковровое покрытие темно-зеленого цвета;</w:t>
      </w:r>
    </w:p>
    <w:p w:rsidR="00A05B82" w:rsidRDefault="00A05B82" w:rsidP="00A05B82">
      <w:r>
        <w:t>-      окна рекомендуется завешивать шторами из плотной ткани в тон стен;</w:t>
      </w:r>
    </w:p>
    <w:p w:rsidR="00A05B82" w:rsidRDefault="00A05B82" w:rsidP="00A05B82">
      <w:r>
        <w:t>-      кресла должны быть мягкими, с удобными спинками и подлокотниками;</w:t>
      </w:r>
    </w:p>
    <w:p w:rsidR="00A05B82" w:rsidRDefault="00A05B82" w:rsidP="00A05B82">
      <w:r>
        <w:t>-      в помещениях кабинета не рекомендуется использовать: блестящие поверхности; лампы накаливания, красный, оранжевый, желтый цвет; исключен фиолетовый цвет.</w:t>
      </w:r>
    </w:p>
    <w:p w:rsidR="00A05B82" w:rsidRDefault="00A05B82" w:rsidP="00A05B82">
      <w:r>
        <w:t xml:space="preserve"> </w:t>
      </w:r>
    </w:p>
    <w:p w:rsidR="00A05B82" w:rsidRPr="00A05B82" w:rsidRDefault="00A05B82" w:rsidP="00A05B82">
      <w:pPr>
        <w:rPr>
          <w:b/>
        </w:rPr>
      </w:pPr>
      <w:r w:rsidRPr="00A05B82">
        <w:rPr>
          <w:b/>
        </w:rPr>
        <w:t>2.2.     Требования к организации пространства.</w:t>
      </w:r>
    </w:p>
    <w:p w:rsidR="00A05B82" w:rsidRDefault="00A05B82" w:rsidP="00A05B82">
      <w:r>
        <w:t>По возможности, кабинет делится на несколько рабочих зон, имеющих различную функциональную нагрузку:</w:t>
      </w:r>
    </w:p>
    <w:p w:rsidR="00A05B82" w:rsidRDefault="00A05B82" w:rsidP="00A05B82">
      <w:r>
        <w:t>-       Рабочее место психолога - рабочий стол, компьютерный комплекс, стенд с литературными источниками и информационными материалами; картотека с данными о детях, родителях и учителях, посещающих кабинет; закрытая картотека, содержащая данные и результаты обследований; шкаф с документацией, методическими материалами и инструментарием для психологического обследования, систематизированные по возрастному принципу и отдельным процессам.</w:t>
      </w:r>
    </w:p>
    <w:p w:rsidR="00A05B82" w:rsidRDefault="00A05B82" w:rsidP="00A05B82">
      <w:r>
        <w:t>-       Зона консультативного приёма - журнальный столик, мягкие стулья или кресла.</w:t>
      </w:r>
    </w:p>
    <w:p w:rsidR="00A05B82" w:rsidRDefault="00A05B82" w:rsidP="00A05B82">
      <w:r>
        <w:t>-       Зона для индивидуальных и групповых занятий - детские столы и стулья на 10-12 человек. Желательно разместить переносную доску (мольберт) с набором маркеров или мелков. Приветствуется оборудование для сенсорной комнаты, ширма для кукольного мини-театра.</w:t>
      </w:r>
    </w:p>
    <w:p w:rsidR="00A05B82" w:rsidRDefault="00A05B82" w:rsidP="00A05B82">
      <w:r>
        <w:t xml:space="preserve"> </w:t>
      </w:r>
    </w:p>
    <w:p w:rsidR="00A05B82" w:rsidRDefault="00A05B82" w:rsidP="00A05B82">
      <w:r w:rsidRPr="00A05B82">
        <w:rPr>
          <w:b/>
        </w:rPr>
        <w:t>2.3.     Требования к материально-техническому и организационному обеспечению</w:t>
      </w:r>
      <w:r>
        <w:t>.</w:t>
      </w:r>
    </w:p>
    <w:p w:rsidR="00A05B82" w:rsidRDefault="00A05B82" w:rsidP="00A05B82">
      <w:r>
        <w:t>С целью полноценного осуществления педагогом-психологом своих профессиональных задач кабинет рекомендуется оснастить необходимым оборудованием и техническими средствами</w:t>
      </w:r>
    </w:p>
    <w:p w:rsidR="00A05B82" w:rsidRDefault="00A05B82" w:rsidP="00A05B82">
      <w:r>
        <w:t>Мебель:</w:t>
      </w:r>
    </w:p>
    <w:p w:rsidR="00A05B82" w:rsidRDefault="00A05B82" w:rsidP="00A05B82">
      <w:r>
        <w:t>-       рабочий стол педагога-психолога;</w:t>
      </w:r>
    </w:p>
    <w:p w:rsidR="00A05B82" w:rsidRDefault="00A05B82" w:rsidP="00A05B82">
      <w:r>
        <w:t>-       шкаф для методических пособий, документов, технического оснащения;</w:t>
      </w:r>
    </w:p>
    <w:p w:rsidR="00A05B82" w:rsidRDefault="00A05B82" w:rsidP="00A05B82">
      <w:r>
        <w:t>-       сейф (шкаф с закрывающимися дверцами для документов ограниченного пользования;</w:t>
      </w:r>
    </w:p>
    <w:p w:rsidR="00A05B82" w:rsidRDefault="00A05B82" w:rsidP="00A05B82">
      <w:r>
        <w:t>-       журнальный стол</w:t>
      </w:r>
    </w:p>
    <w:p w:rsidR="00A05B82" w:rsidRDefault="00A05B82" w:rsidP="00A05B82">
      <w:r>
        <w:t>-       кресла или мягкие стулья</w:t>
      </w:r>
    </w:p>
    <w:p w:rsidR="00A05B82" w:rsidRDefault="00A05B82" w:rsidP="00A05B82">
      <w:r>
        <w:t>-       парты и стулья для учащихся.</w:t>
      </w:r>
    </w:p>
    <w:p w:rsidR="00A05B82" w:rsidRDefault="00A05B82" w:rsidP="00A05B82">
      <w:r>
        <w:t>Технические средства психологу необходимо иметь в кабинете либо в свободном доступе учреждения:</w:t>
      </w:r>
    </w:p>
    <w:p w:rsidR="00A05B82" w:rsidRDefault="00A05B82" w:rsidP="00A05B82">
      <w:r>
        <w:t>-       компьютер, принтер;</w:t>
      </w:r>
    </w:p>
    <w:p w:rsidR="00A05B82" w:rsidRDefault="00A05B82" w:rsidP="00A05B82">
      <w:r>
        <w:t>-       программное обеспечение компьютерной обработки результатов психологической диагностики;</w:t>
      </w:r>
    </w:p>
    <w:p w:rsidR="00A05B82" w:rsidRDefault="00A05B82" w:rsidP="00A05B82">
      <w:r>
        <w:t>-       систему звукозаписи и звуковоспроизведения с набором звукозаписей;</w:t>
      </w:r>
    </w:p>
    <w:p w:rsidR="00A05B82" w:rsidRDefault="00A05B82" w:rsidP="00A05B82">
      <w:r>
        <w:t>-       технику, необходимую для физиологических замеров;</w:t>
      </w:r>
    </w:p>
    <w:p w:rsidR="00A05B82" w:rsidRDefault="00A05B82" w:rsidP="00A05B82">
      <w:r>
        <w:t>-       проектор;</w:t>
      </w:r>
    </w:p>
    <w:p w:rsidR="00A05B82" w:rsidRDefault="00A05B82" w:rsidP="00A05B82">
      <w:r>
        <w:t>-       видеокамеру, фотоаппарат.</w:t>
      </w:r>
    </w:p>
    <w:p w:rsidR="00A05B82" w:rsidRDefault="00A05B82" w:rsidP="00A05B82"/>
    <w:p w:rsidR="00A05B82" w:rsidRPr="00A05B82" w:rsidRDefault="00A05B82" w:rsidP="00A05B82">
      <w:pPr>
        <w:rPr>
          <w:b/>
        </w:rPr>
      </w:pPr>
      <w:r w:rsidRPr="00A05B82">
        <w:rPr>
          <w:b/>
        </w:rPr>
        <w:t>2.4.      Требования к организационно-методическому обеспечению.</w:t>
      </w:r>
    </w:p>
    <w:p w:rsidR="00A05B82" w:rsidRDefault="00A05B82" w:rsidP="00A05B82">
      <w:r>
        <w:t>В кабинете педагога-психолога должны быть: нормативно-правовые документы, учётно-отчётная документация и методические материалы.</w:t>
      </w:r>
    </w:p>
    <w:p w:rsidR="00A05B82" w:rsidRDefault="00A05B82" w:rsidP="00A05B82">
      <w:r>
        <w:t>Нормативно-правовые документы:</w:t>
      </w:r>
    </w:p>
    <w:p w:rsidR="00A05B82" w:rsidRDefault="00A05B82" w:rsidP="00A05B82">
      <w:r>
        <w:t>-       Закон РФ «Об образовании»;</w:t>
      </w:r>
    </w:p>
    <w:p w:rsidR="00A05B82" w:rsidRDefault="00A05B82" w:rsidP="00A05B82">
      <w:r>
        <w:t>-       Конвенция о правах ребенка;</w:t>
      </w:r>
    </w:p>
    <w:p w:rsidR="00A05B82" w:rsidRDefault="00A05B82" w:rsidP="00A05B82">
      <w:r>
        <w:t>-       Этический кодекс педагога-психолога;</w:t>
      </w:r>
    </w:p>
    <w:p w:rsidR="00A05B82" w:rsidRDefault="00A05B82" w:rsidP="00A05B82">
      <w:r>
        <w:t>-       Положение о Службе практической психологии в образовании;</w:t>
      </w:r>
    </w:p>
    <w:p w:rsidR="00A05B82" w:rsidRDefault="00A05B82" w:rsidP="00A05B82">
      <w:r>
        <w:t>-       Нормативные документы, акты, регулирующие работу психолога в ОУ;</w:t>
      </w:r>
    </w:p>
    <w:p w:rsidR="00A05B82" w:rsidRDefault="00A05B82" w:rsidP="00A05B82">
      <w:r>
        <w:t>-       Положение о деятельности психологической службы образовательного учреждения;</w:t>
      </w:r>
    </w:p>
    <w:p w:rsidR="00A05B82" w:rsidRDefault="00A05B82" w:rsidP="00A05B82">
      <w:r>
        <w:t>-       Функциональные обязанности педагога-психолога;</w:t>
      </w:r>
    </w:p>
    <w:p w:rsidR="00A05B82" w:rsidRDefault="00A05B82" w:rsidP="00A05B82">
      <w:r>
        <w:t>-       Паспорт кабинета педагога-психолога</w:t>
      </w:r>
    </w:p>
    <w:p w:rsidR="00A05B82" w:rsidRPr="00A05B82" w:rsidRDefault="00A05B82" w:rsidP="00A05B82">
      <w:pPr>
        <w:rPr>
          <w:b/>
        </w:rPr>
      </w:pPr>
      <w:r w:rsidRPr="00A05B82">
        <w:rPr>
          <w:b/>
        </w:rPr>
        <w:t>-       Режим (график) работы педагога-психолога.</w:t>
      </w:r>
    </w:p>
    <w:p w:rsidR="00A05B82" w:rsidRDefault="00A05B82" w:rsidP="00A05B82">
      <w:r>
        <w:t>Педагог-психолог руководствуется и применяет в своей работе указанные документы, а также иные нормативные, правовые акты, регламентирующие вопросы образования, воспитания детей, оказания психолого-педагогической помощи.</w:t>
      </w:r>
    </w:p>
    <w:p w:rsidR="00A05B82" w:rsidRDefault="00A05B82" w:rsidP="00A05B82">
      <w:r>
        <w:t xml:space="preserve"> </w:t>
      </w:r>
    </w:p>
    <w:p w:rsidR="00A05B82" w:rsidRPr="00A05B82" w:rsidRDefault="00A05B82" w:rsidP="00A05B82">
      <w:pPr>
        <w:rPr>
          <w:b/>
        </w:rPr>
      </w:pPr>
      <w:r w:rsidRPr="00A05B82">
        <w:rPr>
          <w:b/>
        </w:rPr>
        <w:t>Обязательная учётно-отчётная документация:</w:t>
      </w:r>
    </w:p>
    <w:p w:rsidR="00A05B82" w:rsidRDefault="00A05B82" w:rsidP="00A05B82">
      <w:r>
        <w:t>-       график работы кабинета;</w:t>
      </w:r>
    </w:p>
    <w:p w:rsidR="00A05B82" w:rsidRDefault="00A05B82" w:rsidP="00A05B82">
      <w:r>
        <w:lastRenderedPageBreak/>
        <w:t>-       план работы педагога-психолога на год;</w:t>
      </w:r>
    </w:p>
    <w:p w:rsidR="00A05B82" w:rsidRDefault="00A05B82" w:rsidP="00A05B82">
      <w:r>
        <w:t>-       журнал консультаций;</w:t>
      </w:r>
    </w:p>
    <w:p w:rsidR="00A05B82" w:rsidRDefault="00A05B82" w:rsidP="00A05B82">
      <w:r>
        <w:t>-       журнал учета групповых форм работы;</w:t>
      </w:r>
    </w:p>
    <w:p w:rsidR="00A05B82" w:rsidRDefault="00A05B82" w:rsidP="00A05B82">
      <w:r>
        <w:t>-       заключения по результатам индивидуального и группового обследования;</w:t>
      </w:r>
    </w:p>
    <w:p w:rsidR="00A05B82" w:rsidRDefault="00A05B82" w:rsidP="00A05B82">
      <w:r>
        <w:t>-       программы коррекционно-развивающих занятий;</w:t>
      </w:r>
    </w:p>
    <w:p w:rsidR="00A05B82" w:rsidRDefault="00A05B82" w:rsidP="00A05B82">
      <w:r>
        <w:t>-       отчет о работе за год.</w:t>
      </w:r>
    </w:p>
    <w:p w:rsidR="00A05B82" w:rsidRDefault="00A05B82" w:rsidP="00A05B82">
      <w:r>
        <w:t xml:space="preserve"> </w:t>
      </w:r>
    </w:p>
    <w:p w:rsidR="00A05B82" w:rsidRPr="00A05B82" w:rsidRDefault="00A05B82" w:rsidP="00A05B82">
      <w:pPr>
        <w:rPr>
          <w:b/>
          <w:sz w:val="24"/>
        </w:rPr>
      </w:pPr>
      <w:r w:rsidRPr="00A05B82">
        <w:rPr>
          <w:b/>
          <w:sz w:val="24"/>
        </w:rPr>
        <w:t>Методические материалы:</w:t>
      </w:r>
    </w:p>
    <w:p w:rsidR="00A05B82" w:rsidRDefault="00A05B82" w:rsidP="00A05B82">
      <w:r>
        <w:t>-       кейс практического психолога (набор практических материалов для диагностики и коррекции нарушений развития), включающий:</w:t>
      </w:r>
    </w:p>
    <w:p w:rsidR="00A05B82" w:rsidRDefault="00A05B82" w:rsidP="00A05B82">
      <w:r>
        <w:t>- методики диагностики уровня интеллектуального развития и общей осведомлённости учащихся (воспитанников);</w:t>
      </w:r>
    </w:p>
    <w:p w:rsidR="00A05B82" w:rsidRDefault="00A05B82" w:rsidP="00A05B82">
      <w:r>
        <w:t>- методики для изучения психологической готовности детей к переходу на очередную ступень обучения;</w:t>
      </w:r>
    </w:p>
    <w:p w:rsidR="00A05B82" w:rsidRDefault="00A05B82" w:rsidP="00A05B82">
      <w:r>
        <w:t>- методики изучения эмоционально-волевой сферы детей и взрослых;</w:t>
      </w:r>
    </w:p>
    <w:p w:rsidR="00A05B82" w:rsidRDefault="00A05B82" w:rsidP="00A05B82">
      <w:r>
        <w:t>- методики изучения личностной сферы детей и взрослых;</w:t>
      </w:r>
    </w:p>
    <w:p w:rsidR="00A05B82" w:rsidRDefault="00A05B82" w:rsidP="00A05B82">
      <w:r>
        <w:t>- методики диагностики семейных отношений;</w:t>
      </w:r>
    </w:p>
    <w:p w:rsidR="00A05B82" w:rsidRDefault="00A05B82" w:rsidP="00A05B82">
      <w:r>
        <w:t xml:space="preserve">- методики </w:t>
      </w:r>
      <w:proofErr w:type="spellStart"/>
      <w:r>
        <w:t>профдиагностики</w:t>
      </w:r>
      <w:proofErr w:type="spellEnd"/>
      <w:r>
        <w:t xml:space="preserve"> (для педагогов-психологов, работающих в старшей школе);</w:t>
      </w:r>
    </w:p>
    <w:p w:rsidR="00A05B82" w:rsidRDefault="00A05B82" w:rsidP="00A05B82">
      <w:r>
        <w:t>- методики диагностики взаимоотношений в группе, между педагогом и ребёнком.</w:t>
      </w:r>
    </w:p>
    <w:p w:rsidR="00A05B82" w:rsidRDefault="00A05B82" w:rsidP="00A05B82">
      <w:r>
        <w:t xml:space="preserve">-       набор игрушек и настольных игр (мячи, куклы, пирамиды, кубики, лото, </w:t>
      </w:r>
      <w:proofErr w:type="spellStart"/>
      <w:r>
        <w:t>пазлы</w:t>
      </w:r>
      <w:proofErr w:type="spellEnd"/>
      <w:r>
        <w:t xml:space="preserve"> и пр.);</w:t>
      </w:r>
    </w:p>
    <w:p w:rsidR="00A05B82" w:rsidRDefault="00A05B82" w:rsidP="00A05B82">
      <w:r>
        <w:t>-       набор материалов для детского творчества (пластилин, краски, цветные карандаши, фломастеры, цветная бумага, клей, картон, ножницы и т.д.);</w:t>
      </w:r>
    </w:p>
    <w:p w:rsidR="00A05B82" w:rsidRDefault="00A05B82" w:rsidP="00A05B82">
      <w:r>
        <w:t>-       библиотека практического психолога;</w:t>
      </w:r>
    </w:p>
    <w:p w:rsidR="00A05B82" w:rsidRDefault="00A05B82" w:rsidP="00A05B82">
      <w:r>
        <w:t>-       раздаточный материал для детей, родителей, педагогов.</w:t>
      </w:r>
    </w:p>
    <w:p w:rsidR="00A05B82" w:rsidRDefault="00A05B82" w:rsidP="00A05B82">
      <w:r>
        <w:t xml:space="preserve"> </w:t>
      </w:r>
    </w:p>
    <w:p w:rsidR="00A05B82" w:rsidRPr="00A05B82" w:rsidRDefault="00A05B82" w:rsidP="00A05B82">
      <w:pPr>
        <w:rPr>
          <w:b/>
          <w:sz w:val="28"/>
        </w:rPr>
      </w:pPr>
      <w:r w:rsidRPr="00A05B82">
        <w:rPr>
          <w:b/>
          <w:sz w:val="28"/>
        </w:rPr>
        <w:t>3.        Права и обязанности педагога-психолога:</w:t>
      </w:r>
    </w:p>
    <w:p w:rsidR="00A05B82" w:rsidRDefault="00A05B82" w:rsidP="00A05B82"/>
    <w:p w:rsidR="00A05B82" w:rsidRPr="00A05B82" w:rsidRDefault="00A05B82" w:rsidP="00A05B82">
      <w:pPr>
        <w:rPr>
          <w:b/>
        </w:rPr>
      </w:pPr>
      <w:r w:rsidRPr="00A05B82">
        <w:rPr>
          <w:b/>
        </w:rPr>
        <w:t>3.1. Педагог-психолог обязан:</w:t>
      </w:r>
    </w:p>
    <w:p w:rsidR="00A05B82" w:rsidRDefault="00A05B82" w:rsidP="00A05B82">
      <w:r>
        <w:t>-       принимать меры,  направленные на обеспечение кабинета необходимым оборудованием;</w:t>
      </w:r>
    </w:p>
    <w:p w:rsidR="00A05B82" w:rsidRDefault="00A05B82" w:rsidP="00A05B82">
      <w:r>
        <w:t>-       содержать кабинет в соответствии с санитарно-гигиеническими требованиями, предъявляемыми к кабинету;</w:t>
      </w:r>
    </w:p>
    <w:p w:rsidR="00A05B82" w:rsidRDefault="00A05B82" w:rsidP="00A05B82">
      <w:r>
        <w:t>-       следить за чистотой, озеленением кабинета;</w:t>
      </w:r>
    </w:p>
    <w:p w:rsidR="00A05B82" w:rsidRDefault="00A05B82" w:rsidP="00A05B82">
      <w:r>
        <w:t>-       обеспечивать надлежащий уход за имуществом и техническими средствами кабинета;</w:t>
      </w:r>
    </w:p>
    <w:p w:rsidR="00A05B82" w:rsidRDefault="00A05B82" w:rsidP="00A05B82">
      <w:r>
        <w:t>-       обеспечивать кабинет различной методической документацией, проводить работу по созданию банка психодиагностических методик, тестов за счет фонда ОУ;</w:t>
      </w:r>
    </w:p>
    <w:p w:rsidR="00A05B82" w:rsidRDefault="00A05B82" w:rsidP="00A05B82">
      <w:r>
        <w:t>-       систематически вести учётно-отчётную документацию.</w:t>
      </w:r>
    </w:p>
    <w:p w:rsidR="00A05B82" w:rsidRPr="00A05B82" w:rsidRDefault="00A05B82" w:rsidP="00A05B82">
      <w:pPr>
        <w:rPr>
          <w:b/>
        </w:rPr>
      </w:pPr>
      <w:r w:rsidRPr="00A05B82">
        <w:rPr>
          <w:b/>
        </w:rPr>
        <w:t xml:space="preserve"> 3.2. Педагог-психолог имеет право:</w:t>
      </w:r>
    </w:p>
    <w:p w:rsidR="00A05B82" w:rsidRDefault="00A05B82" w:rsidP="00A05B82">
      <w:r>
        <w:t xml:space="preserve"> -       ставить вопрос перед администрацией образовательной организации об оснащении кабинета методической литературой, диагностическим инструментарием, коррекционно-развивающими пособиями, техническими средствами;</w:t>
      </w:r>
    </w:p>
    <w:p w:rsidR="00A05B82" w:rsidRDefault="00A05B82" w:rsidP="00A05B82">
      <w:r>
        <w:t>-       по итогам смотра кабинетов получать поощрения в виде денежной премии лично или для развития кабинета;</w:t>
      </w:r>
    </w:p>
    <w:p w:rsidR="00E34404" w:rsidRDefault="00A05B82" w:rsidP="00A05B82">
      <w:r>
        <w:t>-       получать ежемесячную стимулирующую доплату за заведование кабинетом.</w:t>
      </w:r>
    </w:p>
    <w:p w:rsidR="00A05B82" w:rsidRDefault="00A05B82" w:rsidP="00A05B82"/>
    <w:p w:rsidR="00A05B82" w:rsidRPr="00A05B82" w:rsidRDefault="00A05B82" w:rsidP="00A05B82">
      <w:pPr>
        <w:spacing w:before="72"/>
        <w:ind w:left="1172" w:right="113" w:hanging="327"/>
        <w:rPr>
          <w:sz w:val="24"/>
        </w:rPr>
      </w:pPr>
      <w:r w:rsidRPr="00A05B82">
        <w:rPr>
          <w:b/>
          <w:sz w:val="24"/>
        </w:rPr>
        <w:t>Информационное</w:t>
      </w:r>
      <w:r w:rsidRPr="00A05B82">
        <w:rPr>
          <w:b/>
          <w:spacing w:val="1"/>
          <w:sz w:val="24"/>
        </w:rPr>
        <w:t xml:space="preserve"> </w:t>
      </w:r>
      <w:r w:rsidRPr="00A05B82">
        <w:rPr>
          <w:b/>
          <w:sz w:val="24"/>
        </w:rPr>
        <w:t>оформление</w:t>
      </w:r>
      <w:r w:rsidRPr="00A05B82">
        <w:rPr>
          <w:b/>
          <w:spacing w:val="1"/>
          <w:sz w:val="24"/>
        </w:rPr>
        <w:t xml:space="preserve"> </w:t>
      </w:r>
      <w:r w:rsidRPr="00A05B82">
        <w:rPr>
          <w:b/>
          <w:sz w:val="24"/>
        </w:rPr>
        <w:t>кабинета</w:t>
      </w:r>
      <w:r w:rsidRPr="00A05B82">
        <w:rPr>
          <w:b/>
          <w:spacing w:val="1"/>
          <w:sz w:val="24"/>
        </w:rPr>
        <w:t xml:space="preserve"> </w:t>
      </w:r>
      <w:r w:rsidRPr="00A05B82">
        <w:rPr>
          <w:b/>
          <w:sz w:val="24"/>
        </w:rPr>
        <w:t>педагога-психолога</w:t>
      </w:r>
      <w:r w:rsidRPr="00A05B82">
        <w:rPr>
          <w:b/>
          <w:spacing w:val="-67"/>
          <w:sz w:val="24"/>
        </w:rPr>
        <w:t xml:space="preserve"> </w:t>
      </w:r>
      <w:r w:rsidRPr="00A05B82">
        <w:rPr>
          <w:b/>
          <w:sz w:val="24"/>
        </w:rPr>
        <w:t>(</w:t>
      </w:r>
      <w:r w:rsidRPr="00A05B82">
        <w:rPr>
          <w:sz w:val="24"/>
        </w:rPr>
        <w:t>информация</w:t>
      </w:r>
      <w:r w:rsidRPr="00A05B82">
        <w:rPr>
          <w:spacing w:val="-2"/>
          <w:sz w:val="24"/>
        </w:rPr>
        <w:t xml:space="preserve"> </w:t>
      </w:r>
      <w:r w:rsidRPr="00A05B82">
        <w:rPr>
          <w:sz w:val="24"/>
        </w:rPr>
        <w:t>размещается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в</w:t>
      </w:r>
      <w:r w:rsidRPr="00A05B82">
        <w:rPr>
          <w:spacing w:val="-2"/>
          <w:sz w:val="24"/>
        </w:rPr>
        <w:t xml:space="preserve"> </w:t>
      </w:r>
      <w:r w:rsidRPr="00A05B82">
        <w:rPr>
          <w:sz w:val="24"/>
        </w:rPr>
        <w:t>кабинете</w:t>
      </w:r>
      <w:r w:rsidRPr="00A05B82">
        <w:rPr>
          <w:spacing w:val="-5"/>
          <w:sz w:val="24"/>
        </w:rPr>
        <w:t xml:space="preserve"> </w:t>
      </w:r>
      <w:r w:rsidRPr="00A05B82">
        <w:rPr>
          <w:sz w:val="24"/>
        </w:rPr>
        <w:t>на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отдельном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стенде).</w:t>
      </w:r>
    </w:p>
    <w:p w:rsidR="00A05B82" w:rsidRPr="00A05B82" w:rsidRDefault="00A05B82" w:rsidP="00A05B82">
      <w:pPr>
        <w:pStyle w:val="a3"/>
        <w:spacing w:before="2"/>
        <w:ind w:left="0" w:firstLine="0"/>
        <w:rPr>
          <w:sz w:val="40"/>
        </w:rPr>
      </w:pPr>
    </w:p>
    <w:p w:rsidR="00A05B82" w:rsidRPr="00A05B82" w:rsidRDefault="00A05B82" w:rsidP="00A05B82">
      <w:pPr>
        <w:pStyle w:val="a3"/>
        <w:spacing w:before="1"/>
        <w:ind w:left="102" w:firstLine="0"/>
        <w:rPr>
          <w:sz w:val="24"/>
        </w:rPr>
      </w:pPr>
      <w:r w:rsidRPr="00A05B82">
        <w:rPr>
          <w:sz w:val="24"/>
        </w:rPr>
        <w:t>Необходимо</w:t>
      </w:r>
      <w:r w:rsidRPr="00A05B82">
        <w:rPr>
          <w:spacing w:val="-4"/>
          <w:sz w:val="24"/>
        </w:rPr>
        <w:t xml:space="preserve"> </w:t>
      </w:r>
      <w:r w:rsidRPr="00A05B82">
        <w:rPr>
          <w:sz w:val="24"/>
        </w:rPr>
        <w:t>размещение</w:t>
      </w:r>
      <w:r w:rsidRPr="00A05B82">
        <w:rPr>
          <w:spacing w:val="-4"/>
          <w:sz w:val="24"/>
        </w:rPr>
        <w:t xml:space="preserve"> </w:t>
      </w:r>
      <w:r w:rsidRPr="00A05B82">
        <w:rPr>
          <w:sz w:val="24"/>
        </w:rPr>
        <w:t>следующей</w:t>
      </w:r>
      <w:r w:rsidRPr="00A05B82">
        <w:rPr>
          <w:spacing w:val="-5"/>
          <w:sz w:val="24"/>
        </w:rPr>
        <w:t xml:space="preserve"> </w:t>
      </w:r>
      <w:r w:rsidRPr="00A05B82">
        <w:rPr>
          <w:sz w:val="24"/>
        </w:rPr>
        <w:t>информации:</w:t>
      </w:r>
    </w:p>
    <w:p w:rsidR="00A05B82" w:rsidRPr="00A05B82" w:rsidRDefault="00A05B82" w:rsidP="00A05B82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spacing w:before="159"/>
        <w:ind w:left="821" w:right="108"/>
        <w:rPr>
          <w:sz w:val="24"/>
        </w:rPr>
      </w:pPr>
      <w:r w:rsidRPr="00A05B82">
        <w:rPr>
          <w:sz w:val="24"/>
        </w:rPr>
        <w:t>график</w:t>
      </w:r>
      <w:r w:rsidRPr="00A05B82">
        <w:rPr>
          <w:spacing w:val="35"/>
          <w:sz w:val="24"/>
        </w:rPr>
        <w:t xml:space="preserve"> </w:t>
      </w:r>
      <w:r w:rsidRPr="00A05B82">
        <w:rPr>
          <w:sz w:val="24"/>
        </w:rPr>
        <w:t>работы</w:t>
      </w:r>
      <w:r w:rsidRPr="00A05B82">
        <w:rPr>
          <w:spacing w:val="38"/>
          <w:sz w:val="24"/>
        </w:rPr>
        <w:t xml:space="preserve"> </w:t>
      </w:r>
      <w:r w:rsidRPr="00A05B82">
        <w:rPr>
          <w:sz w:val="24"/>
        </w:rPr>
        <w:t>педагога-психолога</w:t>
      </w:r>
      <w:r w:rsidRPr="00A05B82">
        <w:rPr>
          <w:spacing w:val="37"/>
          <w:sz w:val="24"/>
        </w:rPr>
        <w:t xml:space="preserve"> </w:t>
      </w:r>
      <w:r w:rsidRPr="00A05B82">
        <w:rPr>
          <w:sz w:val="24"/>
        </w:rPr>
        <w:t>(дни</w:t>
      </w:r>
      <w:r w:rsidRPr="00A05B82">
        <w:rPr>
          <w:spacing w:val="38"/>
          <w:sz w:val="24"/>
        </w:rPr>
        <w:t xml:space="preserve"> </w:t>
      </w:r>
      <w:r w:rsidRPr="00A05B82">
        <w:rPr>
          <w:sz w:val="24"/>
        </w:rPr>
        <w:t>и</w:t>
      </w:r>
      <w:r w:rsidRPr="00A05B82">
        <w:rPr>
          <w:spacing w:val="38"/>
          <w:sz w:val="24"/>
        </w:rPr>
        <w:t xml:space="preserve"> </w:t>
      </w:r>
      <w:r w:rsidRPr="00A05B82">
        <w:rPr>
          <w:sz w:val="24"/>
        </w:rPr>
        <w:t>часы</w:t>
      </w:r>
      <w:r w:rsidRPr="00A05B82">
        <w:rPr>
          <w:spacing w:val="38"/>
          <w:sz w:val="24"/>
        </w:rPr>
        <w:t xml:space="preserve"> </w:t>
      </w:r>
      <w:r w:rsidRPr="00A05B82">
        <w:rPr>
          <w:sz w:val="24"/>
        </w:rPr>
        <w:t>консультационной</w:t>
      </w:r>
      <w:r w:rsidRPr="00A05B82">
        <w:rPr>
          <w:spacing w:val="-67"/>
          <w:sz w:val="24"/>
        </w:rPr>
        <w:t xml:space="preserve"> </w:t>
      </w:r>
      <w:r w:rsidRPr="00A05B82">
        <w:rPr>
          <w:sz w:val="24"/>
        </w:rPr>
        <w:t>работы,</w:t>
      </w:r>
      <w:r w:rsidRPr="00A05B82">
        <w:rPr>
          <w:spacing w:val="-2"/>
          <w:sz w:val="24"/>
        </w:rPr>
        <w:t xml:space="preserve"> </w:t>
      </w:r>
      <w:r w:rsidRPr="00A05B82">
        <w:rPr>
          <w:sz w:val="24"/>
        </w:rPr>
        <w:t>расписание</w:t>
      </w:r>
      <w:r w:rsidRPr="00A05B82">
        <w:rPr>
          <w:spacing w:val="-4"/>
          <w:sz w:val="24"/>
        </w:rPr>
        <w:t xml:space="preserve"> </w:t>
      </w:r>
      <w:r w:rsidRPr="00A05B82">
        <w:rPr>
          <w:sz w:val="24"/>
        </w:rPr>
        <w:t>коррекционно-развивающих занятий);</w:t>
      </w:r>
    </w:p>
    <w:p w:rsidR="00A05B82" w:rsidRPr="00A05B82" w:rsidRDefault="00A05B82" w:rsidP="00A05B82">
      <w:pPr>
        <w:pStyle w:val="a5"/>
        <w:numPr>
          <w:ilvl w:val="1"/>
          <w:numId w:val="2"/>
        </w:numPr>
        <w:tabs>
          <w:tab w:val="left" w:pos="891"/>
          <w:tab w:val="left" w:pos="892"/>
        </w:tabs>
        <w:spacing w:before="9"/>
        <w:ind w:left="821" w:right="112"/>
        <w:rPr>
          <w:sz w:val="24"/>
        </w:rPr>
      </w:pPr>
      <w:r w:rsidRPr="00A05B82">
        <w:rPr>
          <w:sz w:val="20"/>
        </w:rPr>
        <w:tab/>
      </w:r>
      <w:r w:rsidRPr="00A05B82">
        <w:rPr>
          <w:sz w:val="24"/>
        </w:rPr>
        <w:t>информация</w:t>
      </w:r>
      <w:r w:rsidRPr="00A05B82">
        <w:rPr>
          <w:spacing w:val="39"/>
          <w:sz w:val="24"/>
        </w:rPr>
        <w:t xml:space="preserve"> </w:t>
      </w:r>
      <w:r w:rsidRPr="00A05B82">
        <w:rPr>
          <w:sz w:val="24"/>
        </w:rPr>
        <w:t>для</w:t>
      </w:r>
      <w:r w:rsidRPr="00A05B82">
        <w:rPr>
          <w:spacing w:val="37"/>
          <w:sz w:val="24"/>
        </w:rPr>
        <w:t xml:space="preserve"> </w:t>
      </w:r>
      <w:r w:rsidRPr="00A05B82">
        <w:rPr>
          <w:sz w:val="24"/>
        </w:rPr>
        <w:t>родителей</w:t>
      </w:r>
      <w:r w:rsidRPr="00A05B82">
        <w:rPr>
          <w:spacing w:val="37"/>
          <w:sz w:val="24"/>
        </w:rPr>
        <w:t xml:space="preserve"> </w:t>
      </w:r>
      <w:r w:rsidRPr="00A05B82">
        <w:rPr>
          <w:sz w:val="24"/>
        </w:rPr>
        <w:t>и</w:t>
      </w:r>
      <w:r w:rsidRPr="00A05B82">
        <w:rPr>
          <w:spacing w:val="39"/>
          <w:sz w:val="24"/>
        </w:rPr>
        <w:t xml:space="preserve"> </w:t>
      </w:r>
      <w:r w:rsidRPr="00A05B82">
        <w:rPr>
          <w:sz w:val="24"/>
        </w:rPr>
        <w:t>педагогов</w:t>
      </w:r>
      <w:r w:rsidRPr="00A05B82">
        <w:rPr>
          <w:spacing w:val="38"/>
          <w:sz w:val="24"/>
        </w:rPr>
        <w:t xml:space="preserve"> </w:t>
      </w:r>
      <w:r w:rsidRPr="00A05B82">
        <w:rPr>
          <w:sz w:val="24"/>
        </w:rPr>
        <w:t>(информационные</w:t>
      </w:r>
      <w:r w:rsidRPr="00A05B82">
        <w:rPr>
          <w:spacing w:val="39"/>
          <w:sz w:val="24"/>
        </w:rPr>
        <w:t xml:space="preserve"> </w:t>
      </w:r>
      <w:r w:rsidRPr="00A05B82">
        <w:rPr>
          <w:sz w:val="24"/>
        </w:rPr>
        <w:t>листы,</w:t>
      </w:r>
      <w:r w:rsidRPr="00A05B82">
        <w:rPr>
          <w:spacing w:val="-67"/>
          <w:sz w:val="24"/>
        </w:rPr>
        <w:t xml:space="preserve"> </w:t>
      </w:r>
      <w:r w:rsidRPr="00A05B82">
        <w:rPr>
          <w:sz w:val="24"/>
        </w:rPr>
        <w:t>объявления);</w:t>
      </w:r>
    </w:p>
    <w:p w:rsidR="00A05B82" w:rsidRPr="00A05B82" w:rsidRDefault="00A05B82" w:rsidP="00A05B82">
      <w:pPr>
        <w:pStyle w:val="a5"/>
        <w:numPr>
          <w:ilvl w:val="1"/>
          <w:numId w:val="2"/>
        </w:numPr>
        <w:tabs>
          <w:tab w:val="left" w:pos="821"/>
          <w:tab w:val="left" w:pos="822"/>
        </w:tabs>
        <w:spacing w:before="9"/>
        <w:ind w:left="821" w:right="111"/>
        <w:rPr>
          <w:sz w:val="24"/>
        </w:rPr>
      </w:pPr>
      <w:r w:rsidRPr="00A05B82">
        <w:rPr>
          <w:sz w:val="24"/>
        </w:rPr>
        <w:t>подборка</w:t>
      </w:r>
      <w:r w:rsidRPr="00A05B82">
        <w:rPr>
          <w:spacing w:val="55"/>
          <w:sz w:val="24"/>
        </w:rPr>
        <w:t xml:space="preserve"> </w:t>
      </w:r>
      <w:r w:rsidRPr="00A05B82">
        <w:rPr>
          <w:sz w:val="24"/>
        </w:rPr>
        <w:t>литературы</w:t>
      </w:r>
      <w:r w:rsidRPr="00A05B82">
        <w:rPr>
          <w:spacing w:val="56"/>
          <w:sz w:val="24"/>
        </w:rPr>
        <w:t xml:space="preserve"> </w:t>
      </w:r>
      <w:r w:rsidRPr="00A05B82">
        <w:rPr>
          <w:sz w:val="24"/>
        </w:rPr>
        <w:t>по</w:t>
      </w:r>
      <w:r w:rsidRPr="00A05B82">
        <w:rPr>
          <w:spacing w:val="56"/>
          <w:sz w:val="24"/>
        </w:rPr>
        <w:t xml:space="preserve"> </w:t>
      </w:r>
      <w:r w:rsidRPr="00A05B82">
        <w:rPr>
          <w:sz w:val="24"/>
        </w:rPr>
        <w:t>актуальным</w:t>
      </w:r>
      <w:r w:rsidRPr="00A05B82">
        <w:rPr>
          <w:spacing w:val="55"/>
          <w:sz w:val="24"/>
        </w:rPr>
        <w:t xml:space="preserve"> </w:t>
      </w:r>
      <w:r w:rsidRPr="00A05B82">
        <w:rPr>
          <w:sz w:val="24"/>
        </w:rPr>
        <w:t>вопросам</w:t>
      </w:r>
      <w:r w:rsidRPr="00A05B82">
        <w:rPr>
          <w:spacing w:val="55"/>
          <w:sz w:val="24"/>
        </w:rPr>
        <w:t xml:space="preserve"> </w:t>
      </w:r>
      <w:r w:rsidRPr="00A05B82">
        <w:rPr>
          <w:sz w:val="24"/>
        </w:rPr>
        <w:t>развития,</w:t>
      </w:r>
      <w:r w:rsidRPr="00A05B82">
        <w:rPr>
          <w:spacing w:val="55"/>
          <w:sz w:val="24"/>
        </w:rPr>
        <w:t xml:space="preserve"> </w:t>
      </w:r>
      <w:r w:rsidRPr="00A05B82">
        <w:rPr>
          <w:sz w:val="24"/>
        </w:rPr>
        <w:t>воспитания</w:t>
      </w:r>
      <w:r w:rsidRPr="00A05B82">
        <w:rPr>
          <w:spacing w:val="-67"/>
          <w:sz w:val="24"/>
        </w:rPr>
        <w:t xml:space="preserve"> </w:t>
      </w:r>
      <w:r w:rsidRPr="00A05B82">
        <w:rPr>
          <w:sz w:val="24"/>
        </w:rPr>
        <w:t>детей</w:t>
      </w:r>
    </w:p>
    <w:p w:rsidR="00A05B82" w:rsidRPr="00A05B82" w:rsidRDefault="00A05B82" w:rsidP="00A05B82">
      <w:pPr>
        <w:pStyle w:val="a5"/>
        <w:numPr>
          <w:ilvl w:val="1"/>
          <w:numId w:val="2"/>
        </w:numPr>
        <w:tabs>
          <w:tab w:val="left" w:pos="821"/>
          <w:tab w:val="left" w:pos="822"/>
          <w:tab w:val="left" w:pos="2637"/>
          <w:tab w:val="left" w:pos="3104"/>
          <w:tab w:val="left" w:pos="5126"/>
          <w:tab w:val="left" w:pos="7581"/>
          <w:tab w:val="left" w:pos="9300"/>
        </w:tabs>
        <w:spacing w:before="9"/>
        <w:ind w:left="821" w:right="113"/>
        <w:rPr>
          <w:sz w:val="24"/>
        </w:rPr>
      </w:pPr>
      <w:r w:rsidRPr="00A05B82">
        <w:rPr>
          <w:sz w:val="24"/>
        </w:rPr>
        <w:t>информация</w:t>
      </w:r>
      <w:r w:rsidRPr="00A05B82">
        <w:rPr>
          <w:sz w:val="24"/>
        </w:rPr>
        <w:tab/>
        <w:t>о</w:t>
      </w:r>
      <w:r w:rsidRPr="00A05B82">
        <w:rPr>
          <w:sz w:val="24"/>
        </w:rPr>
        <w:tab/>
        <w:t>возможностях</w:t>
      </w:r>
      <w:r w:rsidRPr="00A05B82">
        <w:rPr>
          <w:sz w:val="24"/>
        </w:rPr>
        <w:tab/>
        <w:t>психологической,</w:t>
      </w:r>
      <w:r w:rsidRPr="00A05B82">
        <w:rPr>
          <w:sz w:val="24"/>
        </w:rPr>
        <w:tab/>
        <w:t>социальной</w:t>
      </w:r>
      <w:r w:rsidRPr="00A05B82">
        <w:rPr>
          <w:sz w:val="24"/>
        </w:rPr>
        <w:tab/>
      </w:r>
      <w:r w:rsidRPr="00A05B82">
        <w:rPr>
          <w:spacing w:val="-1"/>
          <w:sz w:val="24"/>
        </w:rPr>
        <w:t>и</w:t>
      </w:r>
      <w:r w:rsidRPr="00A05B82">
        <w:rPr>
          <w:spacing w:val="-67"/>
          <w:sz w:val="24"/>
        </w:rPr>
        <w:t xml:space="preserve"> </w:t>
      </w:r>
      <w:r w:rsidRPr="00A05B82">
        <w:rPr>
          <w:sz w:val="24"/>
        </w:rPr>
        <w:t>медицинской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помощи в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районе</w:t>
      </w:r>
      <w:r w:rsidRPr="00A05B82">
        <w:rPr>
          <w:spacing w:val="-3"/>
          <w:sz w:val="24"/>
        </w:rPr>
        <w:t xml:space="preserve"> </w:t>
      </w:r>
      <w:r w:rsidRPr="00A05B82">
        <w:rPr>
          <w:sz w:val="24"/>
        </w:rPr>
        <w:t>и</w:t>
      </w:r>
      <w:r w:rsidRPr="00A05B82">
        <w:rPr>
          <w:spacing w:val="-1"/>
          <w:sz w:val="24"/>
        </w:rPr>
        <w:t xml:space="preserve"> </w:t>
      </w:r>
      <w:r w:rsidRPr="00A05B82">
        <w:rPr>
          <w:sz w:val="24"/>
        </w:rPr>
        <w:t>городе.</w:t>
      </w:r>
    </w:p>
    <w:p w:rsidR="00A05B82" w:rsidRPr="00A05B82" w:rsidRDefault="00A05B82" w:rsidP="00A05B82">
      <w:pPr>
        <w:rPr>
          <w:sz w:val="20"/>
        </w:rPr>
      </w:pPr>
    </w:p>
    <w:sectPr w:rsidR="00A05B82" w:rsidRPr="00A05B82" w:rsidSect="0082109D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12CD"/>
    <w:multiLevelType w:val="hybridMultilevel"/>
    <w:tmpl w:val="07C43250"/>
    <w:lvl w:ilvl="0" w:tplc="AE604B00">
      <w:numFmt w:val="bullet"/>
      <w:lvlText w:val=""/>
      <w:lvlJc w:val="left"/>
      <w:pPr>
        <w:ind w:left="822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004C93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216A6B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70C80EC4">
      <w:numFmt w:val="bullet"/>
      <w:lvlText w:val="•"/>
      <w:lvlJc w:val="left"/>
      <w:pPr>
        <w:ind w:left="3059" w:hanging="360"/>
      </w:pPr>
      <w:rPr>
        <w:rFonts w:hint="default"/>
        <w:lang w:val="ru-RU" w:eastAsia="en-US" w:bidi="ar-SA"/>
      </w:rPr>
    </w:lvl>
    <w:lvl w:ilvl="4" w:tplc="F9CA7EDE">
      <w:numFmt w:val="bullet"/>
      <w:lvlText w:val="•"/>
      <w:lvlJc w:val="left"/>
      <w:pPr>
        <w:ind w:left="3988" w:hanging="360"/>
      </w:pPr>
      <w:rPr>
        <w:rFonts w:hint="default"/>
        <w:lang w:val="ru-RU" w:eastAsia="en-US" w:bidi="ar-SA"/>
      </w:rPr>
    </w:lvl>
    <w:lvl w:ilvl="5" w:tplc="888CD138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6" w:tplc="D0585290">
      <w:numFmt w:val="bullet"/>
      <w:lvlText w:val="•"/>
      <w:lvlJc w:val="left"/>
      <w:pPr>
        <w:ind w:left="5848" w:hanging="360"/>
      </w:pPr>
      <w:rPr>
        <w:rFonts w:hint="default"/>
        <w:lang w:val="ru-RU" w:eastAsia="en-US" w:bidi="ar-SA"/>
      </w:rPr>
    </w:lvl>
    <w:lvl w:ilvl="7" w:tplc="BC4A0E88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8" w:tplc="D2FA48F6">
      <w:numFmt w:val="bullet"/>
      <w:lvlText w:val="•"/>
      <w:lvlJc w:val="left"/>
      <w:pPr>
        <w:ind w:left="7707" w:hanging="360"/>
      </w:pPr>
      <w:rPr>
        <w:rFonts w:hint="default"/>
        <w:lang w:val="ru-RU" w:eastAsia="en-US" w:bidi="ar-SA"/>
      </w:rPr>
    </w:lvl>
  </w:abstractNum>
  <w:abstractNum w:abstractNumId="1">
    <w:nsid w:val="366D3CAE"/>
    <w:multiLevelType w:val="hybridMultilevel"/>
    <w:tmpl w:val="4330FEEE"/>
    <w:lvl w:ilvl="0" w:tplc="8F764918">
      <w:start w:val="1"/>
      <w:numFmt w:val="decimal"/>
      <w:lvlText w:val="%1."/>
      <w:lvlJc w:val="left"/>
      <w:pPr>
        <w:ind w:left="382" w:hanging="281"/>
      </w:pPr>
      <w:rPr>
        <w:rFonts w:hint="default"/>
        <w:b/>
        <w:bCs/>
        <w:w w:val="100"/>
        <w:lang w:val="ru-RU" w:eastAsia="en-US" w:bidi="ar-SA"/>
      </w:rPr>
    </w:lvl>
    <w:lvl w:ilvl="1" w:tplc="AA724734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A54F0C6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992816DC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570CF81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A50EB8AA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0AC0CB76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0E529E4E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B2063408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D82"/>
    <w:rsid w:val="0010079A"/>
    <w:rsid w:val="003537C7"/>
    <w:rsid w:val="00633D82"/>
    <w:rsid w:val="0082109D"/>
    <w:rsid w:val="00A05B82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7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10079A"/>
    <w:pPr>
      <w:spacing w:before="72"/>
      <w:ind w:left="382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79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10079A"/>
    <w:pPr>
      <w:ind w:left="821" w:hanging="36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0079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10079A"/>
    <w:pPr>
      <w:ind w:left="821" w:hanging="360"/>
    </w:pPr>
  </w:style>
  <w:style w:type="table" w:customStyle="1" w:styleId="TableNormal">
    <w:name w:val="Table Normal"/>
    <w:uiPriority w:val="2"/>
    <w:semiHidden/>
    <w:unhideWhenUsed/>
    <w:qFormat/>
    <w:rsid w:val="00A05B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537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37C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2023-10-30T23:44:00Z</dcterms:created>
  <dcterms:modified xsi:type="dcterms:W3CDTF">2023-11-01T11:21:00Z</dcterms:modified>
</cp:coreProperties>
</file>