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CB8" w:rsidRPr="00DE1F22" w:rsidRDefault="00DE1F22" w:rsidP="00DE1F22">
      <w:pPr>
        <w:ind w:right="-419"/>
        <w:rPr>
          <w:sz w:val="20"/>
          <w:szCs w:val="20"/>
        </w:rPr>
        <w:sectPr w:rsidR="00235CB8" w:rsidRPr="00DE1F22">
          <w:pgSz w:w="11900" w:h="16838"/>
          <w:pgMar w:top="877" w:right="1279" w:bottom="355" w:left="1440" w:header="0" w:footer="0" w:gutter="0"/>
          <w:cols w:space="720" w:equalWidth="0">
            <w:col w:w="9180"/>
          </w:cols>
        </w:sectPr>
      </w:pPr>
      <w:r>
        <w:rPr>
          <w:noProof/>
          <w:sz w:val="20"/>
          <w:szCs w:val="20"/>
        </w:rPr>
        <w:drawing>
          <wp:inline distT="0" distB="0" distL="0" distR="0">
            <wp:extent cx="5829300" cy="866630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666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CB8" w:rsidRPr="003533D4" w:rsidRDefault="005D03FC" w:rsidP="00DE1F22">
      <w:pPr>
        <w:jc w:val="center"/>
        <w:rPr>
          <w:sz w:val="28"/>
          <w:szCs w:val="28"/>
        </w:rPr>
      </w:pPr>
      <w:r w:rsidRPr="003533D4">
        <w:rPr>
          <w:rFonts w:eastAsia="Times New Roman"/>
          <w:b/>
          <w:bCs/>
          <w:sz w:val="28"/>
          <w:szCs w:val="28"/>
        </w:rPr>
        <w:lastRenderedPageBreak/>
        <w:t>ПРИКАЗ</w:t>
      </w:r>
    </w:p>
    <w:p w:rsidR="00235CB8" w:rsidRPr="003533D4" w:rsidRDefault="00235CB8">
      <w:pPr>
        <w:spacing w:line="200" w:lineRule="exact"/>
        <w:rPr>
          <w:sz w:val="28"/>
          <w:szCs w:val="28"/>
        </w:rPr>
      </w:pPr>
    </w:p>
    <w:p w:rsidR="00235CB8" w:rsidRPr="003533D4" w:rsidRDefault="00235CB8">
      <w:pPr>
        <w:spacing w:line="200" w:lineRule="exact"/>
        <w:rPr>
          <w:sz w:val="28"/>
          <w:szCs w:val="28"/>
        </w:rPr>
      </w:pPr>
    </w:p>
    <w:p w:rsidR="00235CB8" w:rsidRPr="003533D4" w:rsidRDefault="00235CB8">
      <w:pPr>
        <w:spacing w:line="243" w:lineRule="exact"/>
        <w:rPr>
          <w:sz w:val="28"/>
          <w:szCs w:val="28"/>
        </w:rPr>
      </w:pPr>
    </w:p>
    <w:p w:rsidR="00235CB8" w:rsidRPr="003533D4" w:rsidRDefault="005D03FC">
      <w:pPr>
        <w:tabs>
          <w:tab w:val="left" w:pos="8360"/>
        </w:tabs>
        <w:rPr>
          <w:sz w:val="28"/>
          <w:szCs w:val="28"/>
        </w:rPr>
      </w:pPr>
      <w:r w:rsidRPr="003533D4">
        <w:rPr>
          <w:rFonts w:eastAsia="Times New Roman"/>
          <w:sz w:val="28"/>
          <w:szCs w:val="28"/>
        </w:rPr>
        <w:t>10.09.20</w:t>
      </w:r>
      <w:r w:rsidR="005E5CA0">
        <w:rPr>
          <w:rFonts w:eastAsia="Times New Roman"/>
          <w:sz w:val="28"/>
          <w:szCs w:val="28"/>
        </w:rPr>
        <w:t>2</w:t>
      </w:r>
      <w:r w:rsidR="004F2ED2">
        <w:rPr>
          <w:rFonts w:eastAsia="Times New Roman"/>
          <w:sz w:val="28"/>
          <w:szCs w:val="28"/>
        </w:rPr>
        <w:t>2</w:t>
      </w:r>
      <w:r w:rsidRPr="003533D4">
        <w:rPr>
          <w:sz w:val="28"/>
          <w:szCs w:val="28"/>
        </w:rPr>
        <w:tab/>
      </w:r>
      <w:r w:rsidRPr="003533D4">
        <w:rPr>
          <w:rFonts w:eastAsia="Times New Roman"/>
          <w:sz w:val="28"/>
          <w:szCs w:val="28"/>
        </w:rPr>
        <w:t>№ 6</w:t>
      </w:r>
    </w:p>
    <w:p w:rsidR="00235CB8" w:rsidRPr="003533D4" w:rsidRDefault="00235CB8" w:rsidP="005D03FC">
      <w:pPr>
        <w:spacing w:line="385" w:lineRule="exact"/>
        <w:jc w:val="center"/>
        <w:rPr>
          <w:sz w:val="28"/>
          <w:szCs w:val="28"/>
        </w:rPr>
      </w:pPr>
    </w:p>
    <w:p w:rsidR="005D03FC" w:rsidRPr="003533D4" w:rsidRDefault="005D03FC" w:rsidP="005D03FC">
      <w:pPr>
        <w:numPr>
          <w:ilvl w:val="0"/>
          <w:numId w:val="1"/>
        </w:numPr>
        <w:tabs>
          <w:tab w:val="left" w:pos="491"/>
        </w:tabs>
        <w:spacing w:line="232" w:lineRule="auto"/>
        <w:ind w:left="140" w:right="420" w:firstLine="48"/>
        <w:jc w:val="center"/>
        <w:rPr>
          <w:rFonts w:eastAsia="Times New Roman"/>
          <w:sz w:val="28"/>
          <w:szCs w:val="28"/>
        </w:rPr>
      </w:pPr>
      <w:r w:rsidRPr="003533D4">
        <w:rPr>
          <w:rFonts w:eastAsia="Times New Roman"/>
          <w:b/>
          <w:bCs/>
          <w:sz w:val="28"/>
          <w:szCs w:val="28"/>
        </w:rPr>
        <w:t xml:space="preserve">создании комиссии по проведению обследования здания и территории </w:t>
      </w:r>
      <w:bookmarkStart w:id="0" w:name="_Hlk149675793"/>
      <w:r w:rsidRPr="003533D4">
        <w:rPr>
          <w:rFonts w:eastAsia="Times New Roman"/>
          <w:b/>
          <w:bCs/>
          <w:sz w:val="28"/>
          <w:szCs w:val="28"/>
        </w:rPr>
        <w:t>М</w:t>
      </w:r>
      <w:r w:rsidR="004F2ED2">
        <w:rPr>
          <w:rFonts w:eastAsia="Times New Roman"/>
          <w:b/>
          <w:bCs/>
          <w:sz w:val="28"/>
          <w:szCs w:val="28"/>
        </w:rPr>
        <w:t>К</w:t>
      </w:r>
      <w:r w:rsidRPr="003533D4">
        <w:rPr>
          <w:rFonts w:eastAsia="Times New Roman"/>
          <w:b/>
          <w:bCs/>
          <w:sz w:val="28"/>
          <w:szCs w:val="28"/>
        </w:rPr>
        <w:t>ОУ «</w:t>
      </w:r>
      <w:r w:rsidR="003F3A14">
        <w:rPr>
          <w:rFonts w:eastAsia="Times New Roman"/>
          <w:b/>
          <w:bCs/>
          <w:sz w:val="28"/>
          <w:szCs w:val="28"/>
        </w:rPr>
        <w:t>Тюбинская</w:t>
      </w:r>
      <w:r w:rsidRPr="003533D4">
        <w:rPr>
          <w:rFonts w:eastAsia="Times New Roman"/>
          <w:b/>
          <w:bCs/>
          <w:sz w:val="28"/>
          <w:szCs w:val="28"/>
        </w:rPr>
        <w:t xml:space="preserve"> СОШ» </w:t>
      </w:r>
      <w:bookmarkEnd w:id="0"/>
      <w:r w:rsidRPr="003533D4">
        <w:rPr>
          <w:rFonts w:eastAsia="Times New Roman"/>
          <w:b/>
          <w:bCs/>
          <w:sz w:val="28"/>
          <w:szCs w:val="28"/>
        </w:rPr>
        <w:t>по доступности для инвалидов и других</w:t>
      </w:r>
    </w:p>
    <w:p w:rsidR="00235CB8" w:rsidRPr="003533D4" w:rsidRDefault="005D03FC" w:rsidP="005D03FC">
      <w:pPr>
        <w:tabs>
          <w:tab w:val="left" w:pos="491"/>
        </w:tabs>
        <w:spacing w:line="232" w:lineRule="auto"/>
        <w:ind w:left="188" w:right="420"/>
        <w:jc w:val="center"/>
        <w:rPr>
          <w:rFonts w:eastAsia="Times New Roman"/>
          <w:sz w:val="28"/>
          <w:szCs w:val="28"/>
        </w:rPr>
      </w:pPr>
      <w:r w:rsidRPr="003533D4">
        <w:rPr>
          <w:rFonts w:eastAsia="Times New Roman"/>
          <w:b/>
          <w:bCs/>
          <w:sz w:val="28"/>
          <w:szCs w:val="28"/>
        </w:rPr>
        <w:t>маломобильных</w:t>
      </w:r>
      <w:r w:rsidRPr="003533D4">
        <w:rPr>
          <w:rFonts w:eastAsia="Times New Roman"/>
          <w:sz w:val="28"/>
          <w:szCs w:val="28"/>
        </w:rPr>
        <w:t xml:space="preserve"> </w:t>
      </w:r>
      <w:r w:rsidRPr="003533D4">
        <w:rPr>
          <w:rFonts w:eastAsia="Times New Roman"/>
          <w:b/>
          <w:bCs/>
          <w:sz w:val="28"/>
          <w:szCs w:val="28"/>
        </w:rPr>
        <w:t>групп населения</w:t>
      </w:r>
    </w:p>
    <w:p w:rsidR="00235CB8" w:rsidRPr="003533D4" w:rsidRDefault="00235CB8">
      <w:pPr>
        <w:spacing w:line="304" w:lineRule="exact"/>
        <w:rPr>
          <w:sz w:val="28"/>
          <w:szCs w:val="28"/>
        </w:rPr>
      </w:pPr>
    </w:p>
    <w:p w:rsidR="00235CB8" w:rsidRDefault="005D03FC">
      <w:pPr>
        <w:numPr>
          <w:ilvl w:val="1"/>
          <w:numId w:val="2"/>
        </w:numPr>
        <w:tabs>
          <w:tab w:val="left" w:pos="1441"/>
        </w:tabs>
        <w:spacing w:line="357" w:lineRule="auto"/>
        <w:ind w:firstLine="712"/>
        <w:rPr>
          <w:rFonts w:eastAsia="Times New Roman"/>
          <w:sz w:val="28"/>
          <w:szCs w:val="28"/>
        </w:rPr>
      </w:pPr>
      <w:r w:rsidRPr="003533D4">
        <w:rPr>
          <w:rFonts w:eastAsia="Times New Roman"/>
          <w:sz w:val="28"/>
          <w:szCs w:val="28"/>
        </w:rPr>
        <w:t xml:space="preserve">соответствии с приказом Минобрнауки России от 09.11.2015 года № 1309 «Об утверждении Порядка обеспечения условий доступности для инвалидов объектов и предоставляемых услуг в сфере образования, а также им при этом необходимой помощи», с целью определения доступности здания и территории </w:t>
      </w:r>
      <w:r w:rsidR="003F3A14" w:rsidRPr="003533D4">
        <w:rPr>
          <w:rFonts w:eastAsia="Times New Roman"/>
          <w:b/>
          <w:bCs/>
          <w:sz w:val="28"/>
          <w:szCs w:val="28"/>
        </w:rPr>
        <w:t>М</w:t>
      </w:r>
      <w:r w:rsidR="004F2ED2">
        <w:rPr>
          <w:rFonts w:eastAsia="Times New Roman"/>
          <w:b/>
          <w:bCs/>
          <w:sz w:val="28"/>
          <w:szCs w:val="28"/>
        </w:rPr>
        <w:t>К</w:t>
      </w:r>
      <w:r w:rsidR="003F3A14" w:rsidRPr="003533D4">
        <w:rPr>
          <w:rFonts w:eastAsia="Times New Roman"/>
          <w:b/>
          <w:bCs/>
          <w:sz w:val="28"/>
          <w:szCs w:val="28"/>
        </w:rPr>
        <w:t>ОУ «</w:t>
      </w:r>
      <w:r w:rsidR="003F3A14">
        <w:rPr>
          <w:rFonts w:eastAsia="Times New Roman"/>
          <w:b/>
          <w:bCs/>
          <w:sz w:val="28"/>
          <w:szCs w:val="28"/>
        </w:rPr>
        <w:t>Тюбинская</w:t>
      </w:r>
      <w:r w:rsidR="003F3A14" w:rsidRPr="003533D4">
        <w:rPr>
          <w:rFonts w:eastAsia="Times New Roman"/>
          <w:b/>
          <w:bCs/>
          <w:sz w:val="28"/>
          <w:szCs w:val="28"/>
        </w:rPr>
        <w:t xml:space="preserve"> СОШ» </w:t>
      </w:r>
      <w:r w:rsidRPr="003533D4">
        <w:rPr>
          <w:rFonts w:eastAsia="Times New Roman"/>
          <w:sz w:val="28"/>
          <w:szCs w:val="28"/>
        </w:rPr>
        <w:t>для инвалидов и других маломобил</w:t>
      </w:r>
      <w:r w:rsidR="00D46D0A">
        <w:rPr>
          <w:rFonts w:eastAsia="Times New Roman"/>
          <w:sz w:val="28"/>
          <w:szCs w:val="28"/>
        </w:rPr>
        <w:t>ьных групп населения</w:t>
      </w:r>
      <w:proofErr w:type="gramStart"/>
      <w:r w:rsidR="00D46D0A">
        <w:rPr>
          <w:rFonts w:eastAsia="Times New Roman"/>
          <w:sz w:val="28"/>
          <w:szCs w:val="28"/>
        </w:rPr>
        <w:t xml:space="preserve"> ,</w:t>
      </w:r>
      <w:proofErr w:type="gramEnd"/>
    </w:p>
    <w:p w:rsidR="00D46D0A" w:rsidRPr="003533D4" w:rsidRDefault="00D46D0A" w:rsidP="00D46D0A">
      <w:pPr>
        <w:tabs>
          <w:tab w:val="left" w:pos="1441"/>
        </w:tabs>
        <w:spacing w:line="357" w:lineRule="auto"/>
        <w:ind w:left="71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Приказываю:</w:t>
      </w:r>
    </w:p>
    <w:p w:rsidR="00235CB8" w:rsidRPr="003533D4" w:rsidRDefault="00235CB8">
      <w:pPr>
        <w:spacing w:line="26" w:lineRule="exact"/>
        <w:rPr>
          <w:rFonts w:eastAsia="Times New Roman"/>
          <w:sz w:val="28"/>
          <w:szCs w:val="28"/>
        </w:rPr>
      </w:pPr>
    </w:p>
    <w:p w:rsidR="00235CB8" w:rsidRPr="003533D4" w:rsidRDefault="005D03FC">
      <w:pPr>
        <w:numPr>
          <w:ilvl w:val="0"/>
          <w:numId w:val="2"/>
        </w:numPr>
        <w:tabs>
          <w:tab w:val="left" w:pos="850"/>
        </w:tabs>
        <w:spacing w:line="353" w:lineRule="auto"/>
        <w:ind w:right="400" w:firstLine="568"/>
        <w:rPr>
          <w:rFonts w:eastAsia="Times New Roman"/>
          <w:sz w:val="28"/>
          <w:szCs w:val="28"/>
        </w:rPr>
      </w:pPr>
      <w:r w:rsidRPr="003533D4">
        <w:rPr>
          <w:rFonts w:eastAsia="Times New Roman"/>
          <w:sz w:val="28"/>
          <w:szCs w:val="28"/>
        </w:rPr>
        <w:t>Создать комиссию и утвердить её состав по проведению обследования здания и территории</w:t>
      </w:r>
      <w:r w:rsidR="003F3A14" w:rsidRPr="003F3A14">
        <w:rPr>
          <w:rFonts w:eastAsia="Times New Roman"/>
          <w:b/>
          <w:bCs/>
          <w:sz w:val="28"/>
          <w:szCs w:val="28"/>
        </w:rPr>
        <w:t xml:space="preserve"> </w:t>
      </w:r>
      <w:r w:rsidR="003F3A14" w:rsidRPr="003533D4">
        <w:rPr>
          <w:rFonts w:eastAsia="Times New Roman"/>
          <w:b/>
          <w:bCs/>
          <w:sz w:val="28"/>
          <w:szCs w:val="28"/>
        </w:rPr>
        <w:t>М</w:t>
      </w:r>
      <w:r w:rsidR="004F2ED2">
        <w:rPr>
          <w:rFonts w:eastAsia="Times New Roman"/>
          <w:b/>
          <w:bCs/>
          <w:sz w:val="28"/>
          <w:szCs w:val="28"/>
        </w:rPr>
        <w:t>К</w:t>
      </w:r>
      <w:r w:rsidR="003F3A14" w:rsidRPr="003533D4">
        <w:rPr>
          <w:rFonts w:eastAsia="Times New Roman"/>
          <w:b/>
          <w:bCs/>
          <w:sz w:val="28"/>
          <w:szCs w:val="28"/>
        </w:rPr>
        <w:t>ОУ «</w:t>
      </w:r>
      <w:r w:rsidR="003F3A14">
        <w:rPr>
          <w:rFonts w:eastAsia="Times New Roman"/>
          <w:b/>
          <w:bCs/>
          <w:sz w:val="28"/>
          <w:szCs w:val="28"/>
        </w:rPr>
        <w:t>Тюбинская</w:t>
      </w:r>
      <w:r w:rsidR="003F3A14" w:rsidRPr="003533D4">
        <w:rPr>
          <w:rFonts w:eastAsia="Times New Roman"/>
          <w:b/>
          <w:bCs/>
          <w:sz w:val="28"/>
          <w:szCs w:val="28"/>
        </w:rPr>
        <w:t xml:space="preserve"> СОШ» </w:t>
      </w:r>
      <w:r w:rsidRPr="003533D4">
        <w:rPr>
          <w:rFonts w:eastAsia="Times New Roman"/>
          <w:sz w:val="28"/>
          <w:szCs w:val="28"/>
        </w:rPr>
        <w:t xml:space="preserve"> для инвалидов и других маломобильных групп населения в составе:</w:t>
      </w:r>
    </w:p>
    <w:p w:rsidR="00235CB8" w:rsidRPr="003533D4" w:rsidRDefault="00235CB8">
      <w:pPr>
        <w:spacing w:line="13" w:lineRule="exact"/>
        <w:rPr>
          <w:rFonts w:eastAsia="Times New Roman"/>
          <w:sz w:val="28"/>
          <w:szCs w:val="28"/>
        </w:rPr>
      </w:pPr>
    </w:p>
    <w:p w:rsidR="00235CB8" w:rsidRPr="003533D4" w:rsidRDefault="005D03FC">
      <w:pPr>
        <w:ind w:left="560"/>
        <w:rPr>
          <w:rFonts w:eastAsia="Times New Roman"/>
          <w:sz w:val="28"/>
          <w:szCs w:val="28"/>
        </w:rPr>
      </w:pPr>
      <w:r w:rsidRPr="003533D4">
        <w:rPr>
          <w:rFonts w:eastAsia="Times New Roman"/>
          <w:sz w:val="28"/>
          <w:szCs w:val="28"/>
        </w:rPr>
        <w:t xml:space="preserve">Председатель: </w:t>
      </w:r>
      <w:proofErr w:type="spellStart"/>
      <w:r w:rsidR="003F3A14">
        <w:rPr>
          <w:rFonts w:eastAsia="Times New Roman"/>
          <w:sz w:val="28"/>
          <w:szCs w:val="28"/>
        </w:rPr>
        <w:t>Б.К.Османова</w:t>
      </w:r>
      <w:proofErr w:type="spellEnd"/>
      <w:r w:rsidR="003F3A14">
        <w:rPr>
          <w:rFonts w:eastAsia="Times New Roman"/>
          <w:sz w:val="28"/>
          <w:szCs w:val="28"/>
        </w:rPr>
        <w:t>,</w:t>
      </w:r>
      <w:r w:rsidRPr="003533D4">
        <w:rPr>
          <w:rFonts w:eastAsia="Times New Roman"/>
          <w:sz w:val="28"/>
          <w:szCs w:val="28"/>
        </w:rPr>
        <w:t xml:space="preserve"> директор;</w:t>
      </w:r>
    </w:p>
    <w:p w:rsidR="00235CB8" w:rsidRPr="003533D4" w:rsidRDefault="00235CB8">
      <w:pPr>
        <w:spacing w:line="158" w:lineRule="exact"/>
        <w:rPr>
          <w:sz w:val="28"/>
          <w:szCs w:val="28"/>
        </w:rPr>
      </w:pPr>
    </w:p>
    <w:p w:rsidR="003533D4" w:rsidRPr="003533D4" w:rsidRDefault="005D03FC">
      <w:pPr>
        <w:tabs>
          <w:tab w:val="left" w:pos="2080"/>
        </w:tabs>
        <w:ind w:left="560"/>
        <w:rPr>
          <w:sz w:val="28"/>
          <w:szCs w:val="28"/>
        </w:rPr>
      </w:pPr>
      <w:r w:rsidRPr="003533D4">
        <w:rPr>
          <w:rFonts w:eastAsia="Times New Roman"/>
          <w:sz w:val="28"/>
          <w:szCs w:val="28"/>
        </w:rPr>
        <w:t>Члены:</w:t>
      </w:r>
      <w:r w:rsidRPr="003533D4">
        <w:rPr>
          <w:sz w:val="28"/>
          <w:szCs w:val="28"/>
        </w:rPr>
        <w:tab/>
      </w:r>
      <w:r w:rsidR="003F3A14">
        <w:rPr>
          <w:sz w:val="28"/>
          <w:szCs w:val="28"/>
        </w:rPr>
        <w:t>Гасанова Б.М.</w:t>
      </w:r>
      <w:r w:rsidR="003533D4" w:rsidRPr="003533D4">
        <w:rPr>
          <w:sz w:val="28"/>
          <w:szCs w:val="28"/>
        </w:rPr>
        <w:t xml:space="preserve"> заместитель директора по УВР;</w:t>
      </w:r>
    </w:p>
    <w:p w:rsidR="00235CB8" w:rsidRPr="003533D4" w:rsidRDefault="003533D4">
      <w:pPr>
        <w:tabs>
          <w:tab w:val="left" w:pos="2080"/>
        </w:tabs>
        <w:ind w:left="560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3F3A14">
        <w:rPr>
          <w:rFonts w:eastAsia="Times New Roman"/>
          <w:sz w:val="28"/>
          <w:szCs w:val="28"/>
        </w:rPr>
        <w:t>Курбанова М.М.,</w:t>
      </w:r>
      <w:r w:rsidR="005D03FC" w:rsidRPr="003533D4">
        <w:rPr>
          <w:rFonts w:eastAsia="Times New Roman"/>
          <w:sz w:val="28"/>
          <w:szCs w:val="28"/>
        </w:rPr>
        <w:t xml:space="preserve"> заместитель директора</w:t>
      </w:r>
      <w:r w:rsidRPr="003533D4">
        <w:rPr>
          <w:rFonts w:eastAsia="Times New Roman"/>
          <w:sz w:val="28"/>
          <w:szCs w:val="28"/>
        </w:rPr>
        <w:t xml:space="preserve"> по ВВР</w:t>
      </w:r>
      <w:r w:rsidR="005D03FC" w:rsidRPr="003533D4">
        <w:rPr>
          <w:rFonts w:eastAsia="Times New Roman"/>
          <w:sz w:val="28"/>
          <w:szCs w:val="28"/>
        </w:rPr>
        <w:t>;</w:t>
      </w:r>
    </w:p>
    <w:p w:rsidR="00235CB8" w:rsidRPr="003533D4" w:rsidRDefault="00235CB8">
      <w:pPr>
        <w:spacing w:line="163" w:lineRule="exact"/>
        <w:rPr>
          <w:sz w:val="28"/>
          <w:szCs w:val="28"/>
        </w:rPr>
      </w:pPr>
    </w:p>
    <w:p w:rsidR="00235CB8" w:rsidRPr="003533D4" w:rsidRDefault="003F3A14">
      <w:pPr>
        <w:ind w:left="2120"/>
        <w:rPr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Закарьяев</w:t>
      </w:r>
      <w:proofErr w:type="spellEnd"/>
      <w:r>
        <w:rPr>
          <w:rFonts w:eastAsia="Times New Roman"/>
          <w:sz w:val="28"/>
          <w:szCs w:val="28"/>
        </w:rPr>
        <w:t xml:space="preserve"> О.</w:t>
      </w:r>
      <w:r w:rsidR="004F2ED2"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>.</w:t>
      </w:r>
      <w:r w:rsidR="005D03FC" w:rsidRPr="003533D4">
        <w:rPr>
          <w:rFonts w:eastAsia="Times New Roman"/>
          <w:sz w:val="28"/>
          <w:szCs w:val="28"/>
        </w:rPr>
        <w:t>, завхоз;</w:t>
      </w:r>
    </w:p>
    <w:p w:rsidR="00235CB8" w:rsidRPr="003533D4" w:rsidRDefault="00235CB8">
      <w:pPr>
        <w:spacing w:line="158" w:lineRule="exact"/>
        <w:rPr>
          <w:sz w:val="28"/>
          <w:szCs w:val="28"/>
        </w:rPr>
      </w:pPr>
    </w:p>
    <w:p w:rsidR="00235CB8" w:rsidRPr="003533D4" w:rsidRDefault="00235CB8">
      <w:pPr>
        <w:spacing w:line="178" w:lineRule="exact"/>
        <w:rPr>
          <w:sz w:val="28"/>
          <w:szCs w:val="28"/>
        </w:rPr>
      </w:pPr>
    </w:p>
    <w:p w:rsidR="00235CB8" w:rsidRPr="003533D4" w:rsidRDefault="005D03FC">
      <w:pPr>
        <w:numPr>
          <w:ilvl w:val="0"/>
          <w:numId w:val="3"/>
        </w:numPr>
        <w:tabs>
          <w:tab w:val="left" w:pos="855"/>
        </w:tabs>
        <w:spacing w:line="353" w:lineRule="auto"/>
        <w:ind w:firstLine="568"/>
        <w:jc w:val="both"/>
        <w:rPr>
          <w:rFonts w:eastAsia="Times New Roman"/>
          <w:sz w:val="28"/>
          <w:szCs w:val="28"/>
        </w:rPr>
      </w:pPr>
      <w:r w:rsidRPr="003533D4">
        <w:rPr>
          <w:rFonts w:eastAsia="Times New Roman"/>
          <w:sz w:val="28"/>
          <w:szCs w:val="28"/>
        </w:rPr>
        <w:t xml:space="preserve">Комиссии провести обследование здания и территории </w:t>
      </w:r>
      <w:r w:rsidR="003F3A14" w:rsidRPr="003533D4">
        <w:rPr>
          <w:rFonts w:eastAsia="Times New Roman"/>
          <w:b/>
          <w:bCs/>
          <w:sz w:val="28"/>
          <w:szCs w:val="28"/>
        </w:rPr>
        <w:t>М</w:t>
      </w:r>
      <w:r w:rsidR="003F3A14">
        <w:rPr>
          <w:rFonts w:eastAsia="Times New Roman"/>
          <w:b/>
          <w:bCs/>
          <w:sz w:val="28"/>
          <w:szCs w:val="28"/>
        </w:rPr>
        <w:t>Б</w:t>
      </w:r>
      <w:r w:rsidR="003F3A14" w:rsidRPr="003533D4">
        <w:rPr>
          <w:rFonts w:eastAsia="Times New Roman"/>
          <w:b/>
          <w:bCs/>
          <w:sz w:val="28"/>
          <w:szCs w:val="28"/>
        </w:rPr>
        <w:t>ОУ «</w:t>
      </w:r>
      <w:r w:rsidR="003F3A14">
        <w:rPr>
          <w:rFonts w:eastAsia="Times New Roman"/>
          <w:b/>
          <w:bCs/>
          <w:sz w:val="28"/>
          <w:szCs w:val="28"/>
        </w:rPr>
        <w:t>Тюбинская</w:t>
      </w:r>
      <w:r w:rsidR="003F3A14" w:rsidRPr="003533D4">
        <w:rPr>
          <w:rFonts w:eastAsia="Times New Roman"/>
          <w:b/>
          <w:bCs/>
          <w:sz w:val="28"/>
          <w:szCs w:val="28"/>
        </w:rPr>
        <w:t xml:space="preserve"> СОШ» </w:t>
      </w:r>
      <w:r w:rsidRPr="003533D4">
        <w:rPr>
          <w:rFonts w:eastAsia="Times New Roman"/>
          <w:sz w:val="28"/>
          <w:szCs w:val="28"/>
        </w:rPr>
        <w:t>по их доступности для инвалидов и других маломобильных групп населения в соответствии с планом-графиком.</w:t>
      </w:r>
    </w:p>
    <w:p w:rsidR="00235CB8" w:rsidRPr="003533D4" w:rsidRDefault="00235CB8">
      <w:pPr>
        <w:spacing w:line="29" w:lineRule="exact"/>
        <w:rPr>
          <w:rFonts w:eastAsia="Times New Roman"/>
          <w:sz w:val="28"/>
          <w:szCs w:val="28"/>
        </w:rPr>
      </w:pPr>
    </w:p>
    <w:p w:rsidR="00235CB8" w:rsidRDefault="005D03FC">
      <w:pPr>
        <w:numPr>
          <w:ilvl w:val="0"/>
          <w:numId w:val="3"/>
        </w:numPr>
        <w:tabs>
          <w:tab w:val="left" w:pos="912"/>
        </w:tabs>
        <w:spacing w:line="346" w:lineRule="auto"/>
        <w:ind w:firstLine="568"/>
        <w:jc w:val="both"/>
        <w:rPr>
          <w:rFonts w:eastAsia="Times New Roman"/>
          <w:sz w:val="28"/>
          <w:szCs w:val="28"/>
        </w:rPr>
      </w:pPr>
      <w:r w:rsidRPr="003533D4">
        <w:rPr>
          <w:rFonts w:eastAsia="Times New Roman"/>
          <w:sz w:val="28"/>
          <w:szCs w:val="28"/>
        </w:rPr>
        <w:t>Комиссии по результатам обследования до 27.09.20</w:t>
      </w:r>
      <w:r w:rsidR="004F2ED2">
        <w:rPr>
          <w:rFonts w:eastAsia="Times New Roman"/>
          <w:sz w:val="28"/>
          <w:szCs w:val="28"/>
        </w:rPr>
        <w:t>22</w:t>
      </w:r>
      <w:r w:rsidRPr="003533D4">
        <w:rPr>
          <w:rFonts w:eastAsia="Times New Roman"/>
          <w:sz w:val="28"/>
          <w:szCs w:val="28"/>
        </w:rPr>
        <w:t xml:space="preserve"> года разработать паспорт доступности объекта для инвалидов объекта и услуг и план мероприятий</w:t>
      </w:r>
    </w:p>
    <w:p w:rsidR="00235CB8" w:rsidRDefault="00235CB8">
      <w:pPr>
        <w:sectPr w:rsidR="00235CB8">
          <w:pgSz w:w="11900" w:h="16838"/>
          <w:pgMar w:top="1242" w:right="699" w:bottom="732" w:left="1300" w:header="0" w:footer="0" w:gutter="0"/>
          <w:cols w:space="720" w:equalWidth="0">
            <w:col w:w="9900"/>
          </w:cols>
        </w:sectPr>
      </w:pPr>
    </w:p>
    <w:p w:rsidR="00235CB8" w:rsidRDefault="005D03FC">
      <w:pPr>
        <w:spacing w:line="34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по поэтапному повышению значений показателей доступности для инвалидов объекта и предоставляемых услуг.</w:t>
      </w:r>
    </w:p>
    <w:p w:rsidR="00235CB8" w:rsidRDefault="00235CB8">
      <w:pPr>
        <w:spacing w:line="21" w:lineRule="exact"/>
        <w:rPr>
          <w:sz w:val="20"/>
          <w:szCs w:val="20"/>
        </w:rPr>
      </w:pPr>
    </w:p>
    <w:p w:rsidR="00235CB8" w:rsidRDefault="005D03FC">
      <w:pPr>
        <w:numPr>
          <w:ilvl w:val="0"/>
          <w:numId w:val="4"/>
        </w:numPr>
        <w:tabs>
          <w:tab w:val="left" w:pos="840"/>
        </w:tabs>
        <w:ind w:left="840" w:hanging="27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 исполнения настоящего приказа оставляю за собой.</w:t>
      </w:r>
    </w:p>
    <w:p w:rsidR="00235CB8" w:rsidRDefault="00235CB8">
      <w:pPr>
        <w:spacing w:line="200" w:lineRule="exact"/>
        <w:rPr>
          <w:sz w:val="20"/>
          <w:szCs w:val="20"/>
        </w:rPr>
      </w:pPr>
    </w:p>
    <w:p w:rsidR="00235CB8" w:rsidRDefault="00235CB8">
      <w:pPr>
        <w:spacing w:line="200" w:lineRule="exact"/>
        <w:rPr>
          <w:sz w:val="20"/>
          <w:szCs w:val="20"/>
        </w:rPr>
      </w:pPr>
    </w:p>
    <w:p w:rsidR="00235CB8" w:rsidRDefault="00235CB8">
      <w:pPr>
        <w:spacing w:line="359" w:lineRule="exact"/>
        <w:rPr>
          <w:sz w:val="20"/>
          <w:szCs w:val="20"/>
        </w:rPr>
      </w:pPr>
    </w:p>
    <w:p w:rsidR="00235CB8" w:rsidRDefault="005D03FC">
      <w:pPr>
        <w:tabs>
          <w:tab w:val="left" w:pos="79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Директор</w:t>
      </w:r>
      <w:r w:rsidR="003533D4">
        <w:rPr>
          <w:sz w:val="20"/>
          <w:szCs w:val="20"/>
        </w:rPr>
        <w:t xml:space="preserve">:                                                                                                                     </w:t>
      </w:r>
      <w:proofErr w:type="spellStart"/>
      <w:r w:rsidR="003F3A14">
        <w:rPr>
          <w:rFonts w:eastAsia="Times New Roman"/>
          <w:sz w:val="28"/>
          <w:szCs w:val="28"/>
        </w:rPr>
        <w:t>Б.К.Османова</w:t>
      </w:r>
      <w:proofErr w:type="spellEnd"/>
      <w:r w:rsidR="003533D4">
        <w:rPr>
          <w:rFonts w:eastAsia="Times New Roman"/>
          <w:sz w:val="28"/>
          <w:szCs w:val="28"/>
        </w:rPr>
        <w:t>.</w:t>
      </w:r>
    </w:p>
    <w:p w:rsidR="00235CB8" w:rsidRDefault="00235CB8">
      <w:pPr>
        <w:spacing w:line="20" w:lineRule="exact"/>
        <w:rPr>
          <w:sz w:val="20"/>
          <w:szCs w:val="20"/>
        </w:rPr>
      </w:pPr>
    </w:p>
    <w:p w:rsidR="00235CB8" w:rsidRDefault="00235CB8">
      <w:pPr>
        <w:sectPr w:rsidR="00235CB8">
          <w:pgSz w:w="11900" w:h="16838"/>
          <w:pgMar w:top="872" w:right="699" w:bottom="1440" w:left="1300" w:header="0" w:footer="0" w:gutter="0"/>
          <w:cols w:space="720" w:equalWidth="0">
            <w:col w:w="9900"/>
          </w:cols>
        </w:sectPr>
      </w:pPr>
    </w:p>
    <w:p w:rsidR="00235CB8" w:rsidRDefault="00235CB8">
      <w:pPr>
        <w:spacing w:line="397" w:lineRule="exact"/>
        <w:rPr>
          <w:sz w:val="20"/>
          <w:szCs w:val="20"/>
        </w:rPr>
      </w:pPr>
    </w:p>
    <w:p w:rsidR="00235CB8" w:rsidRDefault="00D46D0A">
      <w:pPr>
        <w:spacing w:line="234" w:lineRule="auto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МУНИЦИПАЛЬНОЕ </w:t>
      </w:r>
      <w:r w:rsidR="004F2ED2">
        <w:rPr>
          <w:rFonts w:eastAsia="Times New Roman"/>
          <w:sz w:val="28"/>
          <w:szCs w:val="28"/>
        </w:rPr>
        <w:t>КАЗЕННОЕ</w:t>
      </w:r>
      <w:r>
        <w:rPr>
          <w:rFonts w:eastAsia="Times New Roman"/>
          <w:sz w:val="28"/>
          <w:szCs w:val="28"/>
        </w:rPr>
        <w:t xml:space="preserve"> </w:t>
      </w:r>
      <w:r w:rsidR="005D03FC">
        <w:rPr>
          <w:rFonts w:eastAsia="Times New Roman"/>
          <w:sz w:val="28"/>
          <w:szCs w:val="28"/>
        </w:rPr>
        <w:t xml:space="preserve"> ОБЩЕОБРАЗОВАТЕЛЬНОЕ УЧРЕЖДЕНИЕ </w:t>
      </w:r>
      <w:r>
        <w:rPr>
          <w:rFonts w:eastAsia="Times New Roman"/>
          <w:sz w:val="28"/>
          <w:szCs w:val="28"/>
        </w:rPr>
        <w:t>«</w:t>
      </w:r>
      <w:r w:rsidR="003F3A14">
        <w:rPr>
          <w:rFonts w:eastAsia="Times New Roman"/>
          <w:sz w:val="28"/>
          <w:szCs w:val="28"/>
        </w:rPr>
        <w:t xml:space="preserve">ТЮБИНСКАЯ </w:t>
      </w:r>
      <w:r>
        <w:rPr>
          <w:rFonts w:eastAsia="Times New Roman"/>
          <w:sz w:val="28"/>
          <w:szCs w:val="28"/>
        </w:rPr>
        <w:t xml:space="preserve"> СРЕДНЯЯ ОБЩЕОБРАЗОВАТЕЛЬНАЯ ШКОЛА»</w:t>
      </w:r>
    </w:p>
    <w:p w:rsidR="00235CB8" w:rsidRDefault="00235CB8">
      <w:pPr>
        <w:spacing w:line="200" w:lineRule="exact"/>
        <w:rPr>
          <w:sz w:val="20"/>
          <w:szCs w:val="20"/>
        </w:rPr>
      </w:pPr>
    </w:p>
    <w:p w:rsidR="00235CB8" w:rsidRDefault="00235CB8">
      <w:pPr>
        <w:spacing w:line="200" w:lineRule="exact"/>
        <w:rPr>
          <w:sz w:val="20"/>
          <w:szCs w:val="20"/>
        </w:rPr>
      </w:pPr>
    </w:p>
    <w:p w:rsidR="00235CB8" w:rsidRDefault="00235CB8">
      <w:pPr>
        <w:spacing w:line="248" w:lineRule="exact"/>
        <w:rPr>
          <w:sz w:val="20"/>
          <w:szCs w:val="20"/>
        </w:rPr>
      </w:pPr>
    </w:p>
    <w:p w:rsidR="00235CB8" w:rsidRDefault="005D03FC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ПРИКАЗ</w:t>
      </w:r>
    </w:p>
    <w:p w:rsidR="00235CB8" w:rsidRDefault="00235CB8">
      <w:pPr>
        <w:spacing w:line="316" w:lineRule="exact"/>
        <w:rPr>
          <w:sz w:val="20"/>
          <w:szCs w:val="20"/>
        </w:rPr>
      </w:pPr>
    </w:p>
    <w:p w:rsidR="00235CB8" w:rsidRDefault="005D03FC">
      <w:pPr>
        <w:tabs>
          <w:tab w:val="left" w:pos="836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27.09.20</w:t>
      </w:r>
      <w:r w:rsidR="008D6715">
        <w:rPr>
          <w:rFonts w:eastAsia="Times New Roman"/>
          <w:sz w:val="28"/>
          <w:szCs w:val="28"/>
        </w:rPr>
        <w:t>22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 xml:space="preserve">№ </w:t>
      </w:r>
      <w:r w:rsidR="00D46D0A">
        <w:rPr>
          <w:rFonts w:eastAsia="Times New Roman"/>
          <w:sz w:val="28"/>
          <w:szCs w:val="28"/>
        </w:rPr>
        <w:t>14</w:t>
      </w:r>
    </w:p>
    <w:p w:rsidR="00235CB8" w:rsidRDefault="00235CB8">
      <w:pPr>
        <w:spacing w:line="299" w:lineRule="exact"/>
        <w:rPr>
          <w:sz w:val="20"/>
          <w:szCs w:val="20"/>
        </w:rPr>
      </w:pPr>
    </w:p>
    <w:p w:rsidR="00235CB8" w:rsidRDefault="005D03FC">
      <w:pPr>
        <w:spacing w:line="235" w:lineRule="auto"/>
        <w:ind w:left="1320"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 утверждении паспорта доступности и плана мероприятий по повышению значений показателей доступности для инвалидов объектов и услуг</w:t>
      </w:r>
    </w:p>
    <w:p w:rsidR="00235CB8" w:rsidRDefault="00235CB8">
      <w:pPr>
        <w:spacing w:line="293" w:lineRule="exact"/>
        <w:rPr>
          <w:sz w:val="20"/>
          <w:szCs w:val="20"/>
        </w:rPr>
      </w:pPr>
    </w:p>
    <w:p w:rsidR="00235CB8" w:rsidRDefault="005D03FC">
      <w:pPr>
        <w:spacing w:line="34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основании приказа Министерства образования и науки Российской Федерации от 09.11.2015 года №1309 «Об утверждении</w:t>
      </w:r>
    </w:p>
    <w:p w:rsidR="00235CB8" w:rsidRDefault="00235CB8">
      <w:pPr>
        <w:spacing w:line="21" w:lineRule="exact"/>
        <w:rPr>
          <w:sz w:val="20"/>
          <w:szCs w:val="20"/>
        </w:rPr>
      </w:pPr>
    </w:p>
    <w:p w:rsidR="00235CB8" w:rsidRDefault="005D03FC">
      <w:pPr>
        <w:tabs>
          <w:tab w:val="left" w:pos="1280"/>
          <w:tab w:val="left" w:pos="3060"/>
          <w:tab w:val="left" w:pos="4320"/>
          <w:tab w:val="left" w:pos="6100"/>
          <w:tab w:val="left" w:pos="6820"/>
          <w:tab w:val="left" w:pos="8360"/>
          <w:tab w:val="left" w:pos="974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Порядка</w:t>
      </w:r>
      <w:r>
        <w:rPr>
          <w:rFonts w:eastAsia="Times New Roman"/>
          <w:sz w:val="28"/>
          <w:szCs w:val="28"/>
        </w:rPr>
        <w:tab/>
        <w:t>обеспечения</w:t>
      </w:r>
      <w:r>
        <w:rPr>
          <w:rFonts w:eastAsia="Times New Roman"/>
          <w:sz w:val="28"/>
          <w:szCs w:val="28"/>
        </w:rPr>
        <w:tab/>
        <w:t>условий</w:t>
      </w:r>
      <w:r>
        <w:rPr>
          <w:rFonts w:eastAsia="Times New Roman"/>
          <w:sz w:val="28"/>
          <w:szCs w:val="28"/>
        </w:rPr>
        <w:tab/>
        <w:t>доступности</w:t>
      </w:r>
      <w:r>
        <w:rPr>
          <w:rFonts w:eastAsia="Times New Roman"/>
          <w:sz w:val="28"/>
          <w:szCs w:val="28"/>
        </w:rPr>
        <w:tab/>
        <w:t>для</w:t>
      </w:r>
      <w:r>
        <w:rPr>
          <w:rFonts w:eastAsia="Times New Roman"/>
          <w:sz w:val="28"/>
          <w:szCs w:val="28"/>
        </w:rPr>
        <w:tab/>
        <w:t>инвалидов</w:t>
      </w:r>
      <w:r>
        <w:rPr>
          <w:rFonts w:eastAsia="Times New Roman"/>
          <w:sz w:val="28"/>
          <w:szCs w:val="28"/>
        </w:rPr>
        <w:tab/>
        <w:t>объектов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и</w:t>
      </w:r>
    </w:p>
    <w:p w:rsidR="00235CB8" w:rsidRDefault="00235CB8">
      <w:pPr>
        <w:spacing w:line="163" w:lineRule="exact"/>
        <w:rPr>
          <w:sz w:val="20"/>
          <w:szCs w:val="20"/>
        </w:rPr>
      </w:pPr>
    </w:p>
    <w:p w:rsidR="00235CB8" w:rsidRDefault="005D03FC">
      <w:pPr>
        <w:tabs>
          <w:tab w:val="left" w:pos="932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предоставляемых  услуг  в  сфере  образования,  а  также  оказания  им  при</w:t>
      </w:r>
      <w:r>
        <w:rPr>
          <w:rFonts w:eastAsia="Times New Roman"/>
          <w:sz w:val="28"/>
          <w:szCs w:val="28"/>
        </w:rPr>
        <w:tab/>
        <w:t>этом</w:t>
      </w:r>
    </w:p>
    <w:p w:rsidR="00235CB8" w:rsidRDefault="00235CB8">
      <w:pPr>
        <w:spacing w:line="158" w:lineRule="exact"/>
        <w:rPr>
          <w:sz w:val="20"/>
          <w:szCs w:val="20"/>
        </w:rPr>
      </w:pPr>
    </w:p>
    <w:p w:rsidR="00235CB8" w:rsidRDefault="005D03FC">
      <w:pPr>
        <w:tabs>
          <w:tab w:val="left" w:pos="1760"/>
          <w:tab w:val="left" w:pos="3140"/>
          <w:tab w:val="left" w:pos="3640"/>
          <w:tab w:val="left" w:pos="5280"/>
          <w:tab w:val="left" w:pos="6340"/>
          <w:tab w:val="left" w:pos="7680"/>
          <w:tab w:val="left" w:pos="816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необходимой</w:t>
      </w:r>
      <w:r>
        <w:rPr>
          <w:rFonts w:eastAsia="Times New Roman"/>
          <w:sz w:val="28"/>
          <w:szCs w:val="28"/>
        </w:rPr>
        <w:tab/>
        <w:t>помощи»,</w:t>
      </w:r>
      <w:r>
        <w:rPr>
          <w:rFonts w:eastAsia="Times New Roman"/>
          <w:sz w:val="28"/>
          <w:szCs w:val="28"/>
        </w:rPr>
        <w:tab/>
        <w:t>по</w:t>
      </w:r>
      <w:r>
        <w:rPr>
          <w:rFonts w:eastAsia="Times New Roman"/>
          <w:sz w:val="28"/>
          <w:szCs w:val="28"/>
        </w:rPr>
        <w:tab/>
        <w:t>результатам</w:t>
      </w:r>
      <w:r>
        <w:rPr>
          <w:rFonts w:eastAsia="Times New Roman"/>
          <w:sz w:val="28"/>
          <w:szCs w:val="28"/>
        </w:rPr>
        <w:tab/>
        <w:t>работы</w:t>
      </w:r>
      <w:r>
        <w:rPr>
          <w:rFonts w:eastAsia="Times New Roman"/>
          <w:sz w:val="28"/>
          <w:szCs w:val="28"/>
        </w:rPr>
        <w:tab/>
        <w:t>комиссии</w:t>
      </w:r>
      <w:r>
        <w:rPr>
          <w:rFonts w:eastAsia="Times New Roman"/>
          <w:sz w:val="28"/>
          <w:szCs w:val="28"/>
        </w:rPr>
        <w:tab/>
        <w:t>по</w:t>
      </w:r>
      <w:r>
        <w:rPr>
          <w:rFonts w:eastAsia="Times New Roman"/>
          <w:sz w:val="28"/>
          <w:szCs w:val="28"/>
        </w:rPr>
        <w:tab/>
        <w:t>обследованию</w:t>
      </w:r>
    </w:p>
    <w:p w:rsidR="00235CB8" w:rsidRDefault="00235CB8">
      <w:pPr>
        <w:spacing w:line="163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доступности здания </w:t>
      </w:r>
      <w:r w:rsidR="003F3A14" w:rsidRPr="003533D4">
        <w:rPr>
          <w:rFonts w:eastAsia="Times New Roman"/>
          <w:b/>
          <w:bCs/>
          <w:sz w:val="28"/>
          <w:szCs w:val="28"/>
        </w:rPr>
        <w:t>М</w:t>
      </w:r>
      <w:r w:rsidR="004F2ED2">
        <w:rPr>
          <w:rFonts w:eastAsia="Times New Roman"/>
          <w:b/>
          <w:bCs/>
          <w:sz w:val="28"/>
          <w:szCs w:val="28"/>
        </w:rPr>
        <w:t>К</w:t>
      </w:r>
      <w:r w:rsidR="003F3A14" w:rsidRPr="003533D4">
        <w:rPr>
          <w:rFonts w:eastAsia="Times New Roman"/>
          <w:b/>
          <w:bCs/>
          <w:sz w:val="28"/>
          <w:szCs w:val="28"/>
        </w:rPr>
        <w:t>ОУ «</w:t>
      </w:r>
      <w:r w:rsidR="003F3A14">
        <w:rPr>
          <w:rFonts w:eastAsia="Times New Roman"/>
          <w:b/>
          <w:bCs/>
          <w:sz w:val="28"/>
          <w:szCs w:val="28"/>
        </w:rPr>
        <w:t>Тюбинская</w:t>
      </w:r>
      <w:r w:rsidR="003F3A14" w:rsidRPr="003533D4">
        <w:rPr>
          <w:rFonts w:eastAsia="Times New Roman"/>
          <w:b/>
          <w:bCs/>
          <w:sz w:val="28"/>
          <w:szCs w:val="28"/>
        </w:rPr>
        <w:t xml:space="preserve"> СОШ»</w:t>
      </w:r>
      <w:r w:rsidR="003F3A14">
        <w:rPr>
          <w:rFonts w:eastAsia="Times New Roman"/>
          <w:b/>
          <w:bCs/>
          <w:sz w:val="28"/>
          <w:szCs w:val="28"/>
        </w:rPr>
        <w:t>.</w:t>
      </w:r>
    </w:p>
    <w:p w:rsidR="00235CB8" w:rsidRDefault="00235CB8">
      <w:pPr>
        <w:spacing w:line="163" w:lineRule="exact"/>
        <w:rPr>
          <w:sz w:val="20"/>
          <w:szCs w:val="20"/>
        </w:rPr>
      </w:pPr>
    </w:p>
    <w:p w:rsidR="00235CB8" w:rsidRDefault="00D46D0A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</w:t>
      </w:r>
      <w:r w:rsidR="005D03FC">
        <w:rPr>
          <w:rFonts w:eastAsia="Times New Roman"/>
          <w:sz w:val="28"/>
          <w:szCs w:val="28"/>
        </w:rPr>
        <w:t>риказываю:</w:t>
      </w:r>
    </w:p>
    <w:p w:rsidR="00235CB8" w:rsidRDefault="00235CB8">
      <w:pPr>
        <w:spacing w:line="174" w:lineRule="exact"/>
        <w:rPr>
          <w:sz w:val="20"/>
          <w:szCs w:val="20"/>
        </w:rPr>
      </w:pPr>
    </w:p>
    <w:p w:rsidR="00235CB8" w:rsidRDefault="005D03FC">
      <w:pPr>
        <w:numPr>
          <w:ilvl w:val="0"/>
          <w:numId w:val="5"/>
        </w:numPr>
        <w:tabs>
          <w:tab w:val="left" w:pos="812"/>
        </w:tabs>
        <w:spacing w:line="349" w:lineRule="auto"/>
        <w:ind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Утвердить и ввести в действие с 27.09.20</w:t>
      </w:r>
      <w:r w:rsidR="005E5CA0">
        <w:rPr>
          <w:rFonts w:eastAsia="Times New Roman"/>
          <w:sz w:val="28"/>
          <w:szCs w:val="28"/>
        </w:rPr>
        <w:t>2</w:t>
      </w:r>
      <w:r w:rsidR="008D6715">
        <w:rPr>
          <w:rFonts w:eastAsia="Times New Roman"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 xml:space="preserve"> года паспорт доступности для инвалидов объекта и предоставляемых на нем услуг (Приложение № 1).</w:t>
      </w:r>
    </w:p>
    <w:p w:rsidR="00235CB8" w:rsidRDefault="00235CB8">
      <w:pPr>
        <w:spacing w:line="28" w:lineRule="exact"/>
        <w:rPr>
          <w:rFonts w:eastAsia="Times New Roman"/>
          <w:sz w:val="28"/>
          <w:szCs w:val="28"/>
        </w:rPr>
      </w:pPr>
    </w:p>
    <w:p w:rsidR="00235CB8" w:rsidRDefault="005D03FC">
      <w:pPr>
        <w:numPr>
          <w:ilvl w:val="0"/>
          <w:numId w:val="5"/>
        </w:numPr>
        <w:tabs>
          <w:tab w:val="left" w:pos="855"/>
        </w:tabs>
        <w:spacing w:line="355" w:lineRule="auto"/>
        <w:ind w:firstLine="5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Утвердить и ввести в действие с 27.09.20</w:t>
      </w:r>
      <w:r w:rsidR="005E5CA0">
        <w:rPr>
          <w:rFonts w:eastAsia="Times New Roman"/>
          <w:sz w:val="28"/>
          <w:szCs w:val="28"/>
        </w:rPr>
        <w:t>2</w:t>
      </w:r>
      <w:r w:rsidR="008D6715">
        <w:rPr>
          <w:rFonts w:eastAsia="Times New Roman"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 xml:space="preserve"> года план мероприятий («Дорожную карту») по повышению значений показателей доступности для инвалидов объектов и услуг (Приложение № 2).</w:t>
      </w:r>
    </w:p>
    <w:p w:rsidR="00235CB8" w:rsidRDefault="00235CB8">
      <w:pPr>
        <w:spacing w:line="5" w:lineRule="exact"/>
        <w:rPr>
          <w:rFonts w:eastAsia="Times New Roman"/>
          <w:sz w:val="28"/>
          <w:szCs w:val="28"/>
        </w:rPr>
      </w:pPr>
    </w:p>
    <w:p w:rsidR="00235CB8" w:rsidRDefault="005D03FC">
      <w:pPr>
        <w:numPr>
          <w:ilvl w:val="1"/>
          <w:numId w:val="5"/>
        </w:numPr>
        <w:tabs>
          <w:tab w:val="left" w:pos="1440"/>
        </w:tabs>
        <w:ind w:left="1440" w:hanging="7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 исполнения приказа оставляю за собой</w:t>
      </w:r>
    </w:p>
    <w:p w:rsidR="00235CB8" w:rsidRDefault="00235CB8">
      <w:pPr>
        <w:spacing w:line="200" w:lineRule="exact"/>
        <w:rPr>
          <w:sz w:val="20"/>
          <w:szCs w:val="20"/>
        </w:rPr>
      </w:pPr>
    </w:p>
    <w:p w:rsidR="00235CB8" w:rsidRDefault="00235CB8">
      <w:pPr>
        <w:spacing w:line="200" w:lineRule="exact"/>
        <w:rPr>
          <w:sz w:val="20"/>
          <w:szCs w:val="20"/>
        </w:rPr>
      </w:pPr>
    </w:p>
    <w:p w:rsidR="00235CB8" w:rsidRDefault="00235CB8">
      <w:pPr>
        <w:spacing w:line="243" w:lineRule="exact"/>
        <w:rPr>
          <w:sz w:val="20"/>
          <w:szCs w:val="20"/>
        </w:rPr>
      </w:pPr>
    </w:p>
    <w:p w:rsidR="00235CB8" w:rsidRDefault="005D03FC">
      <w:pPr>
        <w:tabs>
          <w:tab w:val="left" w:pos="79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Директор</w:t>
      </w:r>
      <w:r w:rsidR="00D46D0A">
        <w:rPr>
          <w:sz w:val="20"/>
          <w:szCs w:val="20"/>
        </w:rPr>
        <w:t xml:space="preserve">:                                                                                                                             </w:t>
      </w:r>
      <w:proofErr w:type="spellStart"/>
      <w:r w:rsidR="003F3A14">
        <w:rPr>
          <w:rFonts w:eastAsia="Times New Roman"/>
          <w:sz w:val="28"/>
          <w:szCs w:val="28"/>
        </w:rPr>
        <w:t>Б.К.Османова</w:t>
      </w:r>
      <w:proofErr w:type="spellEnd"/>
      <w:r w:rsidR="00D46D0A">
        <w:rPr>
          <w:rFonts w:eastAsia="Times New Roman"/>
          <w:sz w:val="28"/>
          <w:szCs w:val="28"/>
        </w:rPr>
        <w:t>.</w:t>
      </w:r>
    </w:p>
    <w:p w:rsidR="00235CB8" w:rsidRPr="0091774C" w:rsidRDefault="00235CB8" w:rsidP="0091774C">
      <w:pPr>
        <w:spacing w:line="20" w:lineRule="exact"/>
        <w:rPr>
          <w:sz w:val="20"/>
          <w:szCs w:val="20"/>
        </w:rPr>
        <w:sectPr w:rsidR="00235CB8" w:rsidRPr="0091774C">
          <w:pgSz w:w="11900" w:h="16838"/>
          <w:pgMar w:top="1440" w:right="699" w:bottom="1440" w:left="1300" w:header="0" w:footer="0" w:gutter="0"/>
          <w:cols w:space="720" w:equalWidth="0">
            <w:col w:w="9900"/>
          </w:cols>
        </w:sectPr>
      </w:pPr>
    </w:p>
    <w:p w:rsidR="00235CB8" w:rsidRDefault="006B0E8E" w:rsidP="006B0E8E">
      <w:pPr>
        <w:jc w:val="right"/>
        <w:rPr>
          <w:sz w:val="20"/>
          <w:szCs w:val="20"/>
        </w:rPr>
      </w:pPr>
      <w:r>
        <w:rPr>
          <w:rFonts w:eastAsia="Times New Roman"/>
          <w:noProof/>
          <w:sz w:val="27"/>
          <w:szCs w:val="27"/>
        </w:rPr>
        <w:lastRenderedPageBreak/>
        <w:drawing>
          <wp:inline distT="0" distB="0" distL="0" distR="0">
            <wp:extent cx="6286500" cy="901784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9017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6D0A">
        <w:rPr>
          <w:rFonts w:eastAsia="Times New Roman"/>
          <w:sz w:val="27"/>
          <w:szCs w:val="27"/>
        </w:rPr>
        <w:t xml:space="preserve"> </w:t>
      </w:r>
      <w:r w:rsidR="0091774C">
        <w:rPr>
          <w:rFonts w:eastAsia="Times New Roman"/>
          <w:sz w:val="27"/>
          <w:szCs w:val="27"/>
        </w:rPr>
        <w:t xml:space="preserve">                                                                                                         </w:t>
      </w:r>
    </w:p>
    <w:p w:rsidR="00235CB8" w:rsidRDefault="00235CB8">
      <w:pPr>
        <w:spacing w:line="204" w:lineRule="exact"/>
        <w:rPr>
          <w:sz w:val="20"/>
          <w:szCs w:val="20"/>
        </w:rPr>
      </w:pPr>
    </w:p>
    <w:p w:rsidR="00C95A7B" w:rsidRDefault="00C95A7B">
      <w:pPr>
        <w:ind w:left="440"/>
        <w:rPr>
          <w:rFonts w:eastAsia="Times New Roman"/>
          <w:b/>
          <w:bCs/>
          <w:sz w:val="24"/>
          <w:szCs w:val="24"/>
        </w:rPr>
      </w:pPr>
    </w:p>
    <w:p w:rsidR="00C95A7B" w:rsidRDefault="00C95A7B">
      <w:pPr>
        <w:ind w:left="440"/>
        <w:rPr>
          <w:rFonts w:eastAsia="Times New Roman"/>
          <w:b/>
          <w:bCs/>
          <w:sz w:val="24"/>
          <w:szCs w:val="24"/>
        </w:rPr>
      </w:pPr>
    </w:p>
    <w:p w:rsidR="00C95A7B" w:rsidRDefault="00C95A7B">
      <w:pPr>
        <w:ind w:left="440"/>
        <w:rPr>
          <w:rFonts w:eastAsia="Times New Roman"/>
          <w:b/>
          <w:bCs/>
          <w:sz w:val="24"/>
          <w:szCs w:val="24"/>
        </w:rPr>
      </w:pPr>
    </w:p>
    <w:p w:rsidR="00C95A7B" w:rsidRDefault="00C95A7B">
      <w:pPr>
        <w:ind w:left="440"/>
        <w:rPr>
          <w:rFonts w:eastAsia="Times New Roman"/>
          <w:b/>
          <w:bCs/>
          <w:sz w:val="24"/>
          <w:szCs w:val="24"/>
        </w:rPr>
      </w:pPr>
    </w:p>
    <w:p w:rsidR="00C95A7B" w:rsidRDefault="00C95A7B">
      <w:pPr>
        <w:ind w:left="440"/>
        <w:rPr>
          <w:rFonts w:eastAsia="Times New Roman"/>
          <w:b/>
          <w:bCs/>
          <w:sz w:val="24"/>
          <w:szCs w:val="24"/>
        </w:rPr>
      </w:pPr>
    </w:p>
    <w:p w:rsidR="00C95A7B" w:rsidRDefault="00C95A7B">
      <w:pPr>
        <w:ind w:left="440"/>
        <w:rPr>
          <w:rFonts w:eastAsia="Times New Roman"/>
          <w:b/>
          <w:bCs/>
          <w:sz w:val="24"/>
          <w:szCs w:val="24"/>
        </w:rPr>
      </w:pPr>
    </w:p>
    <w:p w:rsidR="005E5CA0" w:rsidRDefault="005E5CA0">
      <w:pPr>
        <w:ind w:left="440"/>
        <w:rPr>
          <w:rFonts w:eastAsia="Times New Roman"/>
          <w:b/>
          <w:bCs/>
          <w:sz w:val="24"/>
          <w:szCs w:val="24"/>
        </w:rPr>
      </w:pPr>
    </w:p>
    <w:p w:rsidR="005E5CA0" w:rsidRDefault="005E5CA0">
      <w:pPr>
        <w:ind w:left="440"/>
        <w:rPr>
          <w:rFonts w:eastAsia="Times New Roman"/>
          <w:b/>
          <w:bCs/>
          <w:sz w:val="24"/>
          <w:szCs w:val="24"/>
        </w:rPr>
      </w:pPr>
    </w:p>
    <w:p w:rsidR="00C95A7B" w:rsidRDefault="00C95A7B">
      <w:pPr>
        <w:ind w:left="440"/>
        <w:rPr>
          <w:rFonts w:eastAsia="Times New Roman"/>
          <w:b/>
          <w:bCs/>
          <w:sz w:val="24"/>
          <w:szCs w:val="24"/>
        </w:rPr>
      </w:pPr>
    </w:p>
    <w:p w:rsidR="00235CB8" w:rsidRDefault="005D03FC">
      <w:pPr>
        <w:ind w:left="4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Краткая характеристика действующего порядка предоставления на объекте услуг</w:t>
      </w:r>
    </w:p>
    <w:p w:rsidR="00235CB8" w:rsidRDefault="005D03FC">
      <w:pPr>
        <w:spacing w:line="238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населению</w:t>
      </w:r>
    </w:p>
    <w:p w:rsidR="00235CB8" w:rsidRDefault="005D03FC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Сфера деятельности: образование</w:t>
      </w:r>
    </w:p>
    <w:p w:rsidR="00235CB8" w:rsidRDefault="00235CB8">
      <w:pPr>
        <w:spacing w:line="289" w:lineRule="exact"/>
        <w:rPr>
          <w:sz w:val="20"/>
          <w:szCs w:val="20"/>
        </w:rPr>
      </w:pPr>
    </w:p>
    <w:p w:rsidR="00235CB8" w:rsidRDefault="005D03FC">
      <w:pPr>
        <w:spacing w:line="233" w:lineRule="auto"/>
        <w:ind w:right="1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Плановая мощность (посещаемость, количество обслуживаемых в день, вместимос</w:t>
      </w:r>
      <w:r w:rsidR="00C95A7B">
        <w:rPr>
          <w:rFonts w:eastAsia="Times New Roman"/>
          <w:sz w:val="24"/>
          <w:szCs w:val="24"/>
        </w:rPr>
        <w:t xml:space="preserve">ть, пропускная способность): </w:t>
      </w:r>
      <w:r w:rsidR="004F2ED2">
        <w:rPr>
          <w:rFonts w:eastAsia="Times New Roman"/>
          <w:sz w:val="24"/>
          <w:szCs w:val="24"/>
        </w:rPr>
        <w:t>1300</w:t>
      </w:r>
      <w:r>
        <w:rPr>
          <w:rFonts w:eastAsia="Times New Roman"/>
          <w:sz w:val="24"/>
          <w:szCs w:val="24"/>
        </w:rPr>
        <w:t>человек</w:t>
      </w:r>
    </w:p>
    <w:p w:rsidR="00235CB8" w:rsidRDefault="00235CB8">
      <w:pPr>
        <w:spacing w:line="278" w:lineRule="exact"/>
        <w:rPr>
          <w:sz w:val="20"/>
          <w:szCs w:val="20"/>
        </w:rPr>
      </w:pPr>
    </w:p>
    <w:p w:rsidR="00235CB8" w:rsidRDefault="005D03F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Форма оказания услуг:  на объекте</w:t>
      </w:r>
    </w:p>
    <w:p w:rsidR="001727CC" w:rsidRDefault="001727CC">
      <w:pPr>
        <w:rPr>
          <w:rFonts w:eastAsia="Times New Roman"/>
          <w:sz w:val="24"/>
          <w:szCs w:val="24"/>
        </w:rPr>
      </w:pPr>
    </w:p>
    <w:p w:rsidR="001727CC" w:rsidRDefault="001727CC">
      <w:pPr>
        <w:rPr>
          <w:rFonts w:eastAsia="Times New Roman"/>
          <w:sz w:val="24"/>
          <w:szCs w:val="24"/>
        </w:rPr>
      </w:pPr>
    </w:p>
    <w:p w:rsidR="001727CC" w:rsidRDefault="001727CC" w:rsidP="001727C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Категории обслуживаемого населения по возрасту:  дети</w:t>
      </w:r>
    </w:p>
    <w:p w:rsidR="001727CC" w:rsidRDefault="001727CC" w:rsidP="001727CC">
      <w:pPr>
        <w:spacing w:line="288" w:lineRule="exact"/>
        <w:rPr>
          <w:sz w:val="20"/>
          <w:szCs w:val="20"/>
        </w:rPr>
      </w:pPr>
    </w:p>
    <w:p w:rsidR="001727CC" w:rsidRDefault="001727CC" w:rsidP="001727CC">
      <w:pPr>
        <w:spacing w:line="235" w:lineRule="auto"/>
        <w:ind w:right="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Категории обслуживаемых инвалидов: инвалиды с задержкой психического развития.</w:t>
      </w:r>
    </w:p>
    <w:p w:rsidR="001727CC" w:rsidRDefault="001727CC" w:rsidP="001727CC">
      <w:pPr>
        <w:spacing w:line="313" w:lineRule="exact"/>
        <w:rPr>
          <w:sz w:val="20"/>
          <w:szCs w:val="20"/>
        </w:rPr>
      </w:pPr>
    </w:p>
    <w:p w:rsidR="001727CC" w:rsidRPr="001727CC" w:rsidRDefault="001727CC">
      <w:pPr>
        <w:rPr>
          <w:rFonts w:eastAsia="Times New Roman"/>
          <w:sz w:val="24"/>
          <w:szCs w:val="24"/>
        </w:rPr>
        <w:sectPr w:rsidR="001727CC" w:rsidRPr="001727CC">
          <w:pgSz w:w="11900" w:h="16838"/>
          <w:pgMar w:top="1440" w:right="699" w:bottom="168" w:left="1300" w:header="0" w:footer="0" w:gutter="0"/>
          <w:cols w:space="720" w:equalWidth="0">
            <w:col w:w="9900"/>
          </w:cols>
        </w:sectPr>
      </w:pPr>
    </w:p>
    <w:p w:rsidR="00235CB8" w:rsidRDefault="00235CB8">
      <w:pPr>
        <w:spacing w:line="313" w:lineRule="exact"/>
        <w:rPr>
          <w:sz w:val="20"/>
          <w:szCs w:val="20"/>
        </w:rPr>
      </w:pPr>
    </w:p>
    <w:p w:rsidR="00235CB8" w:rsidRDefault="005D03FC">
      <w:pPr>
        <w:numPr>
          <w:ilvl w:val="0"/>
          <w:numId w:val="8"/>
        </w:numPr>
        <w:tabs>
          <w:tab w:val="left" w:pos="294"/>
        </w:tabs>
        <w:spacing w:line="233" w:lineRule="auto"/>
        <w:ind w:left="880" w:hanging="860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5"/>
          <w:szCs w:val="25"/>
        </w:rPr>
        <w:t>Оценка соответствия уровня доступности для инвалидов объекта и имеющихся недостатков в обеспечении условий его доступности для инвалидов</w:t>
      </w:r>
    </w:p>
    <w:p w:rsidR="00235CB8" w:rsidRDefault="00235CB8">
      <w:pPr>
        <w:spacing w:line="302" w:lineRule="exact"/>
        <w:rPr>
          <w:sz w:val="20"/>
          <w:szCs w:val="20"/>
        </w:r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5400"/>
        <w:gridCol w:w="2720"/>
      </w:tblGrid>
      <w:tr w:rsidR="00235CB8">
        <w:trPr>
          <w:trHeight w:val="309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Оценка состояния и</w:t>
            </w:r>
          </w:p>
        </w:tc>
      </w:tr>
      <w:tr w:rsidR="00235CB8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имеющихся</w:t>
            </w:r>
          </w:p>
        </w:tc>
      </w:tr>
      <w:tr w:rsidR="00235CB8">
        <w:trPr>
          <w:trHeight w:val="27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показатели доступности для инвалидов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недостатков в</w:t>
            </w:r>
          </w:p>
        </w:tc>
      </w:tr>
      <w:tr w:rsidR="00235CB8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объекта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обеспечении условий</w:t>
            </w:r>
          </w:p>
        </w:tc>
      </w:tr>
      <w:tr w:rsidR="00235CB8">
        <w:trPr>
          <w:trHeight w:val="27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доступности для</w:t>
            </w:r>
          </w:p>
        </w:tc>
      </w:tr>
      <w:tr w:rsidR="00235CB8">
        <w:trPr>
          <w:trHeight w:val="30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инвалидов объекта</w:t>
            </w:r>
          </w:p>
        </w:tc>
      </w:tr>
      <w:tr w:rsidR="00235CB8">
        <w:trPr>
          <w:trHeight w:val="24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4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выделенная стоянка автотранспортных средств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5E5CA0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Автобус</w:t>
            </w:r>
          </w:p>
        </w:tc>
      </w:tr>
      <w:tr w:rsidR="00235CB8">
        <w:trPr>
          <w:trHeight w:val="29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инвалидов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jc w:val="center"/>
              <w:rPr>
                <w:sz w:val="20"/>
                <w:szCs w:val="20"/>
              </w:rPr>
            </w:pPr>
          </w:p>
        </w:tc>
      </w:tr>
      <w:tr w:rsidR="00235CB8">
        <w:trPr>
          <w:trHeight w:val="28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26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предоставление услуг в дистанционном виде или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</w:tr>
      <w:tr w:rsidR="00235CB8">
        <w:trPr>
          <w:trHeight w:val="27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месту жительства инвалида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E5CA0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имеет</w:t>
            </w:r>
          </w:p>
        </w:tc>
      </w:tr>
      <w:tr w:rsidR="00235CB8">
        <w:trPr>
          <w:trHeight w:val="26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сменные кресла- коляски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отсутствуют</w:t>
            </w:r>
          </w:p>
        </w:tc>
      </w:tr>
      <w:tr w:rsidR="00235CB8">
        <w:trPr>
          <w:trHeight w:val="27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адаптированные лифты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отсутствуют</w:t>
            </w:r>
          </w:p>
        </w:tc>
      </w:tr>
      <w:tr w:rsidR="00235CB8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поручни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отсутствуют</w:t>
            </w:r>
          </w:p>
        </w:tc>
      </w:tr>
      <w:tr w:rsidR="00235CB8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пандусы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E5CA0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имеет</w:t>
            </w:r>
          </w:p>
        </w:tc>
      </w:tr>
      <w:tr w:rsidR="00235CB8">
        <w:trPr>
          <w:trHeight w:val="26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отсутствуют</w:t>
            </w:r>
          </w:p>
        </w:tc>
      </w:tr>
      <w:tr w:rsidR="00235CB8">
        <w:trPr>
          <w:trHeight w:val="26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раздвижные двери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A76FC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имеет</w:t>
            </w:r>
          </w:p>
        </w:tc>
      </w:tr>
      <w:tr w:rsidR="00235CB8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доступные входные группы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доступны</w:t>
            </w:r>
          </w:p>
        </w:tc>
      </w:tr>
      <w:tr w:rsidR="00235CB8">
        <w:trPr>
          <w:trHeight w:val="26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частично доступны</w:t>
            </w:r>
          </w:p>
        </w:tc>
      </w:tr>
      <w:tr w:rsidR="00235CB8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5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достаточная ширина дверных проемов в стенах,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достаточная ширина</w:t>
            </w:r>
          </w:p>
        </w:tc>
      </w:tr>
      <w:tr w:rsidR="00235CB8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/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лестничных маршей, площадок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235CB8"/>
        </w:tc>
      </w:tr>
      <w:tr w:rsidR="00235CB8">
        <w:trPr>
          <w:trHeight w:val="8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7"/>
                <w:szCs w:val="7"/>
              </w:rPr>
            </w:pP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7"/>
                <w:szCs w:val="7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7"/>
                <w:szCs w:val="7"/>
              </w:rPr>
            </w:pPr>
          </w:p>
        </w:tc>
      </w:tr>
      <w:tr w:rsidR="00235CB8">
        <w:trPr>
          <w:trHeight w:val="25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1"/>
                <w:szCs w:val="21"/>
              </w:rPr>
            </w:pP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надлежащее размещение оборудования и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1"/>
                <w:szCs w:val="21"/>
              </w:rPr>
            </w:pPr>
          </w:p>
        </w:tc>
      </w:tr>
      <w:tr w:rsidR="00235CB8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носителей информации, необходимых для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</w:tr>
      <w:tr w:rsidR="00235CB8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/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обеспечения беспрепятственного доступа к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235CB8"/>
        </w:tc>
      </w:tr>
      <w:tr w:rsidR="00235CB8">
        <w:trPr>
          <w:trHeight w:val="28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объектам (местам предоставления услуг)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соответствует</w:t>
            </w:r>
          </w:p>
        </w:tc>
      </w:tr>
      <w:tr w:rsidR="00235CB8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/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инвалидов, имеющих стойкие расстройства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235CB8"/>
        </w:tc>
      </w:tr>
      <w:tr w:rsidR="00235CB8">
        <w:trPr>
          <w:trHeight w:val="28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зрения, слуха и передвижения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дублирование необходимой для инвалидов,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</w:tr>
      <w:tr w:rsidR="00235CB8">
        <w:trPr>
          <w:trHeight w:val="26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имеющих стойкие расстройства функции зрения,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</w:tr>
      <w:tr w:rsidR="00235CB8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зрительной информации - звуковой информацией,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</w:tr>
      <w:tr w:rsidR="00235CB8">
        <w:trPr>
          <w:trHeight w:val="27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 также надписей, знаков и иной текстовой и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имеется</w:t>
            </w:r>
          </w:p>
        </w:tc>
      </w:tr>
      <w:tr w:rsidR="00235CB8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графической информации - знаками,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</w:tr>
      <w:tr w:rsidR="00235CB8">
        <w:trPr>
          <w:trHeight w:val="27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выполненными рельефно-точечным шрифтом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30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Брайля и на контрастном фоне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дублирование необходимой для инвалидов по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</w:tr>
      <w:tr w:rsidR="00235CB8">
        <w:trPr>
          <w:trHeight w:val="26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слуху звуковой информации зрительной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имеется</w:t>
            </w:r>
          </w:p>
        </w:tc>
      </w:tr>
      <w:tr w:rsidR="00235CB8">
        <w:trPr>
          <w:trHeight w:val="30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информацией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</w:tbl>
    <w:p w:rsidR="00235CB8" w:rsidRDefault="00235CB8">
      <w:pPr>
        <w:sectPr w:rsidR="00235CB8">
          <w:pgSz w:w="11900" w:h="16838"/>
          <w:pgMar w:top="1128" w:right="879" w:bottom="1440" w:left="1300" w:header="0" w:footer="0" w:gutter="0"/>
          <w:cols w:space="720" w:equalWidth="0">
            <w:col w:w="9720"/>
          </w:cols>
        </w:sectPr>
      </w:pPr>
    </w:p>
    <w:p w:rsidR="00235CB8" w:rsidRDefault="005D03FC">
      <w:pPr>
        <w:numPr>
          <w:ilvl w:val="0"/>
          <w:numId w:val="9"/>
        </w:numPr>
        <w:tabs>
          <w:tab w:val="left" w:pos="2220"/>
        </w:tabs>
        <w:ind w:left="2220" w:hanging="367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lastRenderedPageBreak/>
        <w:t>Оценка соответствия уровня доступности для инвалидов</w:t>
      </w:r>
    </w:p>
    <w:p w:rsidR="00235CB8" w:rsidRDefault="005D03FC">
      <w:pPr>
        <w:spacing w:line="235" w:lineRule="auto"/>
        <w:ind w:left="174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предоставляемых услуг и имеющихся недостатков в обеспечении</w:t>
      </w:r>
    </w:p>
    <w:p w:rsidR="00235CB8" w:rsidRDefault="005D03FC">
      <w:pPr>
        <w:spacing w:line="235" w:lineRule="auto"/>
        <w:ind w:left="326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условий их доступности для инвалидов</w:t>
      </w:r>
    </w:p>
    <w:p w:rsidR="00235CB8" w:rsidRDefault="00235CB8">
      <w:pPr>
        <w:spacing w:line="27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6800"/>
        <w:gridCol w:w="2540"/>
        <w:gridCol w:w="30"/>
      </w:tblGrid>
      <w:tr w:rsidR="00235CB8">
        <w:trPr>
          <w:trHeight w:val="29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Оценка состояния и</w:t>
            </w: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265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6800" w:type="dxa"/>
            <w:vMerge w:val="restart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показатели доступности для инвалидов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имеющихся</w:t>
            </w: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26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6800" w:type="dxa"/>
            <w:vMerge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недостатков в</w:t>
            </w: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28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объекта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обеспечении условий</w:t>
            </w: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доступности для</w:t>
            </w: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28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инвалидов объекта</w:t>
            </w: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23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3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Одно из помещений, предназначенных для проведения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245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массовых мероприятий, оборудовано индукционной петлей и</w:t>
            </w: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отсутствует</w:t>
            </w: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264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/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звукоусиливающей аппаратурой</w:t>
            </w: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235CB8" w:rsidRDefault="00235CB8"/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33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23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Предоставление инвалидам по слуху, при необходимости,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допуск может быть</w:t>
            </w: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26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/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услуги с использованием русского жестового языка, включая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обеспечен</w:t>
            </w: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2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1"/>
                <w:szCs w:val="21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допуска на объект сурдопереводчика,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26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/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тифлопереводчика</w:t>
            </w:r>
            <w:proofErr w:type="spellEnd"/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235CB8"/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23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26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инструктирования или обучения сотрудников,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инструктирование</w:t>
            </w: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предоставляющих услуги населению, для работы с инвалидами,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проводится</w:t>
            </w: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вопросам, связанным с обеспечением доступности для них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объектов и услуг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28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26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Предоставление услуги инвалидам с сопровождением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назначен работник,</w:t>
            </w: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ассистента-помощника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который оказывает</w:t>
            </w: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помощь инвалидам при</w:t>
            </w: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28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предоставлении услуг</w:t>
            </w: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26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Предоставление услуги инвалидам с сопровождением тьютора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закреплены в роли</w:t>
            </w: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тьюторов классные</w:t>
            </w: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руководители,</w:t>
            </w: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28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26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педагогических работников, имеющих образование 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 педагоги имеют</w:t>
            </w: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(или) квалификацию, позволяющие осуществлять обучение по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курсовую подготовку в</w:t>
            </w: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адаптированным основным общеобразовательным программам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области работы с</w:t>
            </w: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28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детьми с ОВЗ</w:t>
            </w: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26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Возможность получения дополнительного образования детьми-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имеется</w:t>
            </w: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инвалидами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28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26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условий для получения качественного общего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условия созданы, но не</w:t>
            </w: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28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инвалидов</w:t>
            </w: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26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Официальный сайт адаптирован для лиц с нарушением зрения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адаптирован</w:t>
            </w: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28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(слабовидящих)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26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инвалидам помощи, необходимой для получения в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назначен работник,</w:t>
            </w: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доступной для них форме информации о правилах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который оказывает</w:t>
            </w: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предоставления услуги, в том числе об оформлении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помощь инвалидам при</w:t>
            </w: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необходимых для получения услуги документов, о совершении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предоставлении услуг</w:t>
            </w: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28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ими других необходимых для получения услуги действий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23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3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 транспортных средств, используемых для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25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1"/>
                <w:szCs w:val="21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предоставления услуг населению, требованиям их доступности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Транспортных средств</w:t>
            </w: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30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инвалидов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нет</w:t>
            </w: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>
        <w:trPr>
          <w:trHeight w:val="41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</w:tbl>
    <w:p w:rsidR="00235CB8" w:rsidRDefault="00235CB8">
      <w:pPr>
        <w:sectPr w:rsidR="00235CB8">
          <w:pgSz w:w="11900" w:h="16838"/>
          <w:pgMar w:top="849" w:right="839" w:bottom="540" w:left="1120" w:header="0" w:footer="0" w:gutter="0"/>
          <w:cols w:space="720" w:equalWidth="0">
            <w:col w:w="99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6800"/>
        <w:gridCol w:w="2540"/>
      </w:tblGrid>
      <w:tr w:rsidR="00235CB8">
        <w:trPr>
          <w:trHeight w:val="247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47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6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допуска на объект, в котором предоставляются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4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допуск возможен</w:t>
            </w:r>
          </w:p>
        </w:tc>
      </w:tr>
      <w:tr w:rsidR="00235CB8">
        <w:trPr>
          <w:trHeight w:val="25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1"/>
                <w:szCs w:val="21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услуги, собаки-проводника при наличии документа,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1"/>
                <w:szCs w:val="21"/>
              </w:rPr>
            </w:pPr>
          </w:p>
        </w:tc>
      </w:tr>
      <w:tr w:rsidR="00235CB8">
        <w:trPr>
          <w:trHeight w:val="24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1"/>
                <w:szCs w:val="21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подтверждающего её специальное обучение, выданного по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1"/>
                <w:szCs w:val="21"/>
              </w:rPr>
            </w:pPr>
          </w:p>
        </w:tc>
      </w:tr>
      <w:tr w:rsidR="00235CB8">
        <w:trPr>
          <w:trHeight w:val="26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/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форме и в порядке, утверждённом приказом Министерства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235CB8"/>
        </w:tc>
      </w:tr>
      <w:tr w:rsidR="00235CB8">
        <w:trPr>
          <w:trHeight w:val="26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 и социальной защиты Российской Федерации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</w:tr>
      <w:tr w:rsidR="00235CB8">
        <w:trPr>
          <w:trHeight w:val="78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</w:tbl>
    <w:p w:rsidR="00235CB8" w:rsidRDefault="00235CB8">
      <w:pPr>
        <w:spacing w:line="295" w:lineRule="exact"/>
        <w:rPr>
          <w:sz w:val="20"/>
          <w:szCs w:val="20"/>
        </w:rPr>
      </w:pPr>
    </w:p>
    <w:p w:rsidR="00235CB8" w:rsidRDefault="005D03FC">
      <w:pPr>
        <w:spacing w:line="251" w:lineRule="auto"/>
        <w:ind w:left="560" w:right="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Состояние доступности объекта оценивается как доступно частично, избирательно для разных категорий инвалидов, а также условно доступное (с дополнительной помощью), что не обеспечивает полноценного нахождения на объекте всех категорий инвалидов.</w:t>
      </w:r>
    </w:p>
    <w:p w:rsidR="00235CB8" w:rsidRDefault="00235CB8">
      <w:pPr>
        <w:spacing w:line="313" w:lineRule="exact"/>
        <w:rPr>
          <w:sz w:val="20"/>
          <w:szCs w:val="20"/>
        </w:rPr>
      </w:pPr>
    </w:p>
    <w:p w:rsidR="00235CB8" w:rsidRDefault="005D03FC">
      <w:pPr>
        <w:numPr>
          <w:ilvl w:val="0"/>
          <w:numId w:val="10"/>
        </w:numPr>
        <w:tabs>
          <w:tab w:val="left" w:pos="1824"/>
        </w:tabs>
        <w:spacing w:line="241" w:lineRule="auto"/>
        <w:ind w:left="1560" w:right="120" w:hanging="452"/>
        <w:rPr>
          <w:rFonts w:eastAsia="Times New Roman"/>
          <w:b/>
          <w:bCs/>
          <w:sz w:val="25"/>
          <w:szCs w:val="25"/>
        </w:rPr>
      </w:pPr>
      <w:r>
        <w:rPr>
          <w:rFonts w:eastAsia="Times New Roman"/>
          <w:b/>
          <w:bCs/>
          <w:sz w:val="25"/>
          <w:szCs w:val="25"/>
        </w:rPr>
        <w:t>Управленческие решения по срокам и объемам работ, необходимых для приведения объекта и порядка предоставления на нем услуг в</w:t>
      </w:r>
    </w:p>
    <w:p w:rsidR="00235CB8" w:rsidRDefault="005D03FC">
      <w:pPr>
        <w:spacing w:line="235" w:lineRule="auto"/>
        <w:ind w:left="2440"/>
        <w:rPr>
          <w:rFonts w:eastAsia="Times New Roman"/>
          <w:b/>
          <w:bCs/>
          <w:sz w:val="25"/>
          <w:szCs w:val="25"/>
        </w:rPr>
      </w:pPr>
      <w:r>
        <w:rPr>
          <w:rFonts w:eastAsia="Times New Roman"/>
          <w:b/>
          <w:bCs/>
          <w:sz w:val="26"/>
          <w:szCs w:val="26"/>
        </w:rPr>
        <w:t>соответствие с требованиями законодательства РФ</w:t>
      </w:r>
    </w:p>
    <w:p w:rsidR="00235CB8" w:rsidRDefault="00235CB8">
      <w:pPr>
        <w:spacing w:line="281" w:lineRule="exact"/>
        <w:rPr>
          <w:sz w:val="20"/>
          <w:szCs w:val="20"/>
        </w:rPr>
      </w:pPr>
    </w:p>
    <w:tbl>
      <w:tblPr>
        <w:tblW w:w="0" w:type="auto"/>
        <w:tblInd w:w="3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5940"/>
        <w:gridCol w:w="2880"/>
      </w:tblGrid>
      <w:tr w:rsidR="00235CB8">
        <w:trPr>
          <w:trHeight w:val="285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Объемы и виды работ, необходимых для приведения</w:t>
            </w:r>
          </w:p>
        </w:tc>
        <w:tc>
          <w:tcPr>
            <w:tcW w:w="2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27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объекта и порядка предоставления на нем услуг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Запланированные сроки</w:t>
            </w:r>
          </w:p>
        </w:tc>
      </w:tr>
      <w:tr w:rsidR="00235CB8">
        <w:trPr>
          <w:trHeight w:val="27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п \п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доступности для инвалидов в соответствие с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выполнения</w:t>
            </w:r>
          </w:p>
        </w:tc>
      </w:tr>
      <w:tr w:rsidR="00235CB8">
        <w:trPr>
          <w:trHeight w:val="29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требованиями законодательства РФ</w:t>
            </w: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2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4"/>
                <w:szCs w:val="24"/>
              </w:rPr>
              <w:t>1.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Выделение стоянки автотранспортных средств для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2025 г.</w:t>
            </w:r>
          </w:p>
        </w:tc>
      </w:tr>
      <w:tr w:rsidR="00235CB8">
        <w:trPr>
          <w:trHeight w:val="27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инвалидов (по согласованию с ГИБДД)</w:t>
            </w: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</w:tr>
      <w:tr w:rsidR="00235CB8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4"/>
                <w:szCs w:val="24"/>
              </w:rPr>
              <w:t>2.</w:t>
            </w: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Установка знаков, указателей об объекте</w:t>
            </w: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</w:t>
            </w:r>
            <w:r w:rsidR="005E5CA0">
              <w:rPr>
                <w:rFonts w:eastAsia="Times New Roman"/>
                <w:sz w:val="24"/>
                <w:szCs w:val="24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</w:tr>
      <w:tr w:rsidR="00235CB8">
        <w:trPr>
          <w:trHeight w:val="26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4"/>
                <w:szCs w:val="24"/>
              </w:rPr>
              <w:t>3.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проектно-сметной документации и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до 202</w:t>
            </w:r>
            <w:r w:rsidR="005E5CA0">
              <w:rPr>
                <w:rFonts w:eastAsia="Times New Roman"/>
                <w:w w:val="97"/>
                <w:sz w:val="24"/>
                <w:szCs w:val="24"/>
              </w:rPr>
              <w:t>4</w:t>
            </w:r>
            <w:r>
              <w:rPr>
                <w:rFonts w:eastAsia="Times New Roman"/>
                <w:w w:val="97"/>
                <w:sz w:val="24"/>
                <w:szCs w:val="24"/>
              </w:rPr>
              <w:t xml:space="preserve"> г.</w:t>
            </w:r>
          </w:p>
        </w:tc>
      </w:tr>
      <w:tr w:rsidR="00235CB8">
        <w:trPr>
          <w:trHeight w:val="2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ремонтных работ по обеспечению условия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235CB8" w:rsidRDefault="00235CB8"/>
        </w:tc>
      </w:tr>
      <w:tr w:rsidR="00235CB8">
        <w:trPr>
          <w:trHeight w:val="29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доступности объекта для инвалидов:</w:t>
            </w: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26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Установка поручней (наружных и внутренних)</w:t>
            </w: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</w:t>
            </w:r>
            <w:r w:rsidR="005E5CA0">
              <w:rPr>
                <w:rFonts w:eastAsia="Times New Roman"/>
                <w:sz w:val="24"/>
                <w:szCs w:val="24"/>
              </w:rPr>
              <w:t>5</w:t>
            </w:r>
            <w:r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</w:tr>
      <w:tr w:rsidR="00235CB8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Приобретение  табличек  с  указателями  выходов,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</w:t>
            </w:r>
            <w:r w:rsidR="005E5CA0">
              <w:rPr>
                <w:rFonts w:eastAsia="Times New Roman"/>
                <w:sz w:val="24"/>
                <w:szCs w:val="24"/>
              </w:rPr>
              <w:t>3</w:t>
            </w:r>
            <w:r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</w:tr>
      <w:tr w:rsidR="00235CB8">
        <w:trPr>
          <w:trHeight w:val="27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поворотов, лестниц</w:t>
            </w: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2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Установка кнопки вызова на входе в здание для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</w:t>
            </w:r>
            <w:r w:rsidR="00B84AB7">
              <w:rPr>
                <w:rFonts w:eastAsia="Times New Roman"/>
                <w:sz w:val="24"/>
                <w:szCs w:val="24"/>
              </w:rPr>
              <w:t>5</w:t>
            </w:r>
            <w:r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</w:tr>
      <w:tr w:rsidR="00235CB8">
        <w:trPr>
          <w:trHeight w:val="28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инвалидов-колясочников</w:t>
            </w: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2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spacing w:line="264" w:lineRule="exact"/>
              <w:ind w:left="60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</w:tr>
      <w:tr w:rsidR="00B84AB7" w:rsidTr="0034362F">
        <w:trPr>
          <w:trHeight w:val="27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4AB7" w:rsidRDefault="00B84AB7" w:rsidP="00B84AB7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B84AB7" w:rsidRDefault="00B84AB7" w:rsidP="00B84AB7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Переоборудование санитарно-гигиенического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B84AB7" w:rsidRDefault="00B84AB7" w:rsidP="00B84AB7">
            <w:pPr>
              <w:spacing w:line="266" w:lineRule="exact"/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2023 г.</w:t>
            </w:r>
          </w:p>
        </w:tc>
      </w:tr>
      <w:tr w:rsidR="00B84AB7" w:rsidTr="0034362F">
        <w:trPr>
          <w:trHeight w:val="26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4AB7" w:rsidRDefault="00B84AB7" w:rsidP="00B84AB7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B84AB7" w:rsidRDefault="00B84AB7" w:rsidP="00B84AB7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помещения на 1 этаже здания (с установкой перил,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B84AB7" w:rsidRDefault="00B84AB7" w:rsidP="00B84AB7"/>
        </w:tc>
      </w:tr>
      <w:tr w:rsidR="00B84AB7" w:rsidTr="0034362F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4AB7" w:rsidRDefault="00B84AB7" w:rsidP="00B84AB7">
            <w:pPr>
              <w:spacing w:line="266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B84AB7" w:rsidRDefault="00B84AB7" w:rsidP="00B84AB7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санузла на высоте 50 см., установкой кнопки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B84AB7" w:rsidRDefault="00B84AB7" w:rsidP="00B84AB7">
            <w:pPr>
              <w:rPr>
                <w:sz w:val="23"/>
                <w:szCs w:val="23"/>
              </w:rPr>
            </w:pPr>
          </w:p>
        </w:tc>
      </w:tr>
      <w:tr w:rsidR="00B84AB7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4AB7" w:rsidRDefault="00B84AB7" w:rsidP="00B84AB7">
            <w:pPr>
              <w:spacing w:line="266" w:lineRule="exact"/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4AB7" w:rsidRDefault="00B84AB7" w:rsidP="00B84AB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экстренного вызова)</w:t>
            </w: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4AB7" w:rsidRDefault="00B84AB7" w:rsidP="00B84AB7">
            <w:pPr>
              <w:rPr>
                <w:sz w:val="24"/>
                <w:szCs w:val="24"/>
              </w:rPr>
            </w:pPr>
          </w:p>
        </w:tc>
      </w:tr>
    </w:tbl>
    <w:p w:rsidR="00235CB8" w:rsidRDefault="00235CB8">
      <w:pPr>
        <w:sectPr w:rsidR="00235CB8">
          <w:pgSz w:w="11900" w:h="16838"/>
          <w:pgMar w:top="844" w:right="799" w:bottom="1440" w:left="1120" w:header="0" w:footer="0" w:gutter="0"/>
          <w:cols w:space="720" w:equalWidth="0">
            <w:col w:w="9980"/>
          </w:cols>
        </w:sectPr>
      </w:pPr>
    </w:p>
    <w:p w:rsidR="00235CB8" w:rsidRDefault="005D03FC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4.6. При выделении бюджетных средств проведение ремонтных работ на объекте будет осуществляться с учетом требований - постановления Правительства Российской Федерации от 26 декабря 2014 г. № 1521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 и приказа Министерства регионального развития Российской Федерации от 27 декабря 2011 г. № 605 «Об утверждении свода правил «СНиП 35-01-2001 «Доступность зданий и сооружений для маломобильных групп населения» (СП 59.13330.2012)».</w:t>
      </w:r>
    </w:p>
    <w:p w:rsidR="00235CB8" w:rsidRDefault="00235CB8">
      <w:pPr>
        <w:spacing w:line="286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4.7. Период проведения работ: </w:t>
      </w:r>
      <w:r>
        <w:rPr>
          <w:rFonts w:eastAsia="Times New Roman"/>
          <w:i/>
          <w:iCs/>
          <w:sz w:val="24"/>
          <w:szCs w:val="24"/>
        </w:rPr>
        <w:t>до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2025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года</w:t>
      </w:r>
    </w:p>
    <w:p w:rsidR="00235CB8" w:rsidRDefault="00235CB8">
      <w:pPr>
        <w:spacing w:line="276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4.8. Ожидаемый результат: </w:t>
      </w:r>
      <w:r>
        <w:rPr>
          <w:rFonts w:eastAsia="Times New Roman"/>
          <w:i/>
          <w:iCs/>
          <w:sz w:val="24"/>
          <w:szCs w:val="24"/>
        </w:rPr>
        <w:t>доступность объекта маломобильным группам населения.</w:t>
      </w:r>
    </w:p>
    <w:p w:rsidR="00235CB8" w:rsidRDefault="00235CB8">
      <w:pPr>
        <w:spacing w:line="276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4.9 Информация (паспорт доступности) размещена на сайте </w:t>
      </w:r>
      <w:r w:rsidR="008D6715">
        <w:rPr>
          <w:rFonts w:eastAsia="Times New Roman"/>
          <w:sz w:val="24"/>
          <w:szCs w:val="24"/>
        </w:rPr>
        <w:t>МКОУ «Тюбинская СОШ»</w:t>
      </w:r>
    </w:p>
    <w:p w:rsidR="00235CB8" w:rsidRDefault="00235CB8">
      <w:pPr>
        <w:spacing w:line="276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 Особые отметки</w:t>
      </w:r>
    </w:p>
    <w:p w:rsidR="00235CB8" w:rsidRDefault="00235CB8">
      <w:pPr>
        <w:spacing w:line="20" w:lineRule="exact"/>
        <w:rPr>
          <w:sz w:val="20"/>
          <w:szCs w:val="20"/>
        </w:rPr>
      </w:pPr>
    </w:p>
    <w:p w:rsidR="00235CB8" w:rsidRDefault="005D03FC">
      <w:pPr>
        <w:spacing w:line="233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Паспорт сформирован на основании акта обследования объекта от 12.09.2019 года Комиссией, состав которой утвержден приказом </w:t>
      </w:r>
      <w:r w:rsidR="008D6715">
        <w:rPr>
          <w:rFonts w:eastAsia="Times New Roman"/>
          <w:sz w:val="24"/>
          <w:szCs w:val="24"/>
        </w:rPr>
        <w:t xml:space="preserve">МКОУ «Тюбинская СОШ» </w:t>
      </w:r>
      <w:r>
        <w:rPr>
          <w:rFonts w:eastAsia="Times New Roman"/>
          <w:sz w:val="24"/>
          <w:szCs w:val="24"/>
        </w:rPr>
        <w:t>от 10.09.2019 года № 278/1 (акт прилагается).</w:t>
      </w:r>
    </w:p>
    <w:p w:rsidR="00235CB8" w:rsidRDefault="00235CB8">
      <w:pPr>
        <w:spacing w:line="27" w:lineRule="exact"/>
        <w:rPr>
          <w:sz w:val="20"/>
          <w:szCs w:val="20"/>
        </w:rPr>
      </w:pPr>
    </w:p>
    <w:p w:rsidR="00235CB8" w:rsidRDefault="008D6715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МКОУ «Тюбинская СОШ» </w:t>
      </w:r>
      <w:r w:rsidR="005D03FC">
        <w:rPr>
          <w:rFonts w:eastAsia="Times New Roman"/>
          <w:sz w:val="24"/>
          <w:szCs w:val="24"/>
        </w:rPr>
        <w:t>оставляет за собой право вносить изменения и дополнения в Паспорт доступности объекта и предоставляемых на нем услуг с учетом финансирования и потребности в предоставлении услуг на качественно новом уровне с учетом изменения федерального и регионального законодательства.</w:t>
      </w:r>
    </w:p>
    <w:p w:rsidR="00235CB8" w:rsidRDefault="00235CB8">
      <w:pPr>
        <w:sectPr w:rsidR="00235CB8">
          <w:pgSz w:w="11900" w:h="16838"/>
          <w:pgMar w:top="1111" w:right="819" w:bottom="1440" w:left="1420" w:header="0" w:footer="0" w:gutter="0"/>
          <w:cols w:space="720" w:equalWidth="0">
            <w:col w:w="9660"/>
          </w:cols>
        </w:sectPr>
      </w:pPr>
    </w:p>
    <w:p w:rsidR="00235CB8" w:rsidRDefault="005D03FC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Приложение</w:t>
      </w:r>
    </w:p>
    <w:p w:rsidR="00235CB8" w:rsidRDefault="00235CB8">
      <w:pPr>
        <w:spacing w:line="2" w:lineRule="exact"/>
        <w:rPr>
          <w:sz w:val="20"/>
          <w:szCs w:val="20"/>
        </w:rPr>
      </w:pPr>
    </w:p>
    <w:p w:rsidR="00235CB8" w:rsidRDefault="005D03FC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 Паспорту доступности для инвалидов</w:t>
      </w:r>
    </w:p>
    <w:p w:rsidR="00235CB8" w:rsidRDefault="00235CB8">
      <w:pPr>
        <w:spacing w:line="200" w:lineRule="exact"/>
        <w:rPr>
          <w:sz w:val="20"/>
          <w:szCs w:val="20"/>
        </w:rPr>
      </w:pPr>
    </w:p>
    <w:p w:rsidR="00235CB8" w:rsidRDefault="00235CB8">
      <w:pPr>
        <w:spacing w:line="200" w:lineRule="exact"/>
        <w:rPr>
          <w:sz w:val="20"/>
          <w:szCs w:val="20"/>
        </w:rPr>
      </w:pPr>
    </w:p>
    <w:p w:rsidR="00235CB8" w:rsidRDefault="00235CB8">
      <w:pPr>
        <w:spacing w:line="200" w:lineRule="exact"/>
        <w:rPr>
          <w:sz w:val="20"/>
          <w:szCs w:val="20"/>
        </w:rPr>
      </w:pPr>
    </w:p>
    <w:p w:rsidR="00235CB8" w:rsidRDefault="00235CB8">
      <w:pPr>
        <w:spacing w:line="228" w:lineRule="exact"/>
        <w:rPr>
          <w:sz w:val="20"/>
          <w:szCs w:val="20"/>
        </w:rPr>
      </w:pPr>
    </w:p>
    <w:p w:rsidR="00235CB8" w:rsidRDefault="005D03FC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АКТ ОБСЛЕДОВАНИЯ</w:t>
      </w:r>
    </w:p>
    <w:p w:rsidR="00235CB8" w:rsidRDefault="005D03FC">
      <w:pPr>
        <w:spacing w:line="238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объекта социальной инфраструктуры</w:t>
      </w:r>
    </w:p>
    <w:p w:rsidR="00235CB8" w:rsidRDefault="00235CB8">
      <w:pPr>
        <w:spacing w:line="3" w:lineRule="exact"/>
        <w:rPr>
          <w:sz w:val="20"/>
          <w:szCs w:val="20"/>
        </w:rPr>
      </w:pPr>
    </w:p>
    <w:p w:rsidR="00235CB8" w:rsidRDefault="005D03FC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 ПАСПОРТУ ДОСТУПНОСТИ</w:t>
      </w:r>
    </w:p>
    <w:p w:rsidR="00235CB8" w:rsidRDefault="00235CB8">
      <w:pPr>
        <w:spacing w:line="262" w:lineRule="exact"/>
        <w:rPr>
          <w:sz w:val="20"/>
          <w:szCs w:val="20"/>
        </w:rPr>
      </w:pPr>
    </w:p>
    <w:p w:rsidR="00235CB8" w:rsidRDefault="008D6715">
      <w:pPr>
        <w:tabs>
          <w:tab w:val="left" w:pos="7800"/>
        </w:tabs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Пгт</w:t>
      </w:r>
      <w:proofErr w:type="spellEnd"/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Тюбе</w:t>
      </w:r>
      <w:proofErr w:type="spellEnd"/>
      <w:r w:rsidR="005D03FC">
        <w:rPr>
          <w:sz w:val="20"/>
          <w:szCs w:val="20"/>
        </w:rPr>
        <w:tab/>
      </w:r>
      <w:r w:rsidR="005D03FC">
        <w:rPr>
          <w:rFonts w:eastAsia="Times New Roman"/>
          <w:sz w:val="24"/>
          <w:szCs w:val="24"/>
        </w:rPr>
        <w:t>12 сентября 20</w:t>
      </w:r>
      <w:r>
        <w:rPr>
          <w:rFonts w:eastAsia="Times New Roman"/>
          <w:sz w:val="24"/>
          <w:szCs w:val="24"/>
        </w:rPr>
        <w:t>22</w:t>
      </w:r>
    </w:p>
    <w:p w:rsidR="00235CB8" w:rsidRDefault="00235CB8">
      <w:pPr>
        <w:spacing w:line="286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1.Общие сведения об объекте</w:t>
      </w:r>
    </w:p>
    <w:p w:rsidR="00235CB8" w:rsidRDefault="00235CB8">
      <w:pPr>
        <w:spacing w:line="267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Наименование (вид) объекта:</w:t>
      </w:r>
    </w:p>
    <w:p w:rsidR="00235CB8" w:rsidRDefault="00235CB8">
      <w:pPr>
        <w:spacing w:line="7" w:lineRule="exact"/>
        <w:rPr>
          <w:sz w:val="20"/>
          <w:szCs w:val="20"/>
        </w:rPr>
      </w:pPr>
    </w:p>
    <w:p w:rsidR="00235CB8" w:rsidRDefault="00AC0567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муниципальное </w:t>
      </w:r>
      <w:r w:rsidR="008D6715">
        <w:rPr>
          <w:rFonts w:eastAsia="Times New Roman"/>
          <w:i/>
          <w:iCs/>
          <w:sz w:val="24"/>
          <w:szCs w:val="24"/>
        </w:rPr>
        <w:t>казенное</w:t>
      </w:r>
      <w:r>
        <w:rPr>
          <w:rFonts w:eastAsia="Times New Roman"/>
          <w:i/>
          <w:iCs/>
          <w:sz w:val="24"/>
          <w:szCs w:val="24"/>
        </w:rPr>
        <w:t xml:space="preserve"> </w:t>
      </w:r>
      <w:r w:rsidR="005D03FC">
        <w:rPr>
          <w:rFonts w:eastAsia="Times New Roman"/>
          <w:i/>
          <w:iCs/>
          <w:sz w:val="24"/>
          <w:szCs w:val="24"/>
        </w:rPr>
        <w:t xml:space="preserve">общеобразовательное учреждение </w:t>
      </w:r>
      <w:r>
        <w:rPr>
          <w:rFonts w:eastAsia="Times New Roman"/>
          <w:i/>
          <w:iCs/>
          <w:sz w:val="24"/>
          <w:szCs w:val="24"/>
        </w:rPr>
        <w:t>«</w:t>
      </w:r>
      <w:r w:rsidR="008D6715">
        <w:rPr>
          <w:rFonts w:eastAsia="Times New Roman"/>
          <w:i/>
          <w:iCs/>
          <w:sz w:val="24"/>
          <w:szCs w:val="24"/>
        </w:rPr>
        <w:t>Тюбинская</w:t>
      </w:r>
      <w:r>
        <w:rPr>
          <w:rFonts w:eastAsia="Times New Roman"/>
          <w:i/>
          <w:iCs/>
          <w:sz w:val="24"/>
          <w:szCs w:val="24"/>
        </w:rPr>
        <w:t xml:space="preserve"> средняя общеобразовательная школа»</w:t>
      </w:r>
    </w:p>
    <w:p w:rsidR="00235CB8" w:rsidRDefault="00235CB8">
      <w:pPr>
        <w:spacing w:line="276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Адрес объекта:</w:t>
      </w:r>
    </w:p>
    <w:p w:rsidR="00AC0567" w:rsidRDefault="00AC0567" w:rsidP="00AC0567">
      <w:pPr>
        <w:spacing w:line="231" w:lineRule="auto"/>
        <w:ind w:left="400" w:right="380" w:hanging="40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Республика </w:t>
      </w:r>
      <w:r w:rsidR="008D6715">
        <w:rPr>
          <w:rFonts w:eastAsia="Times New Roman"/>
          <w:i/>
          <w:iCs/>
          <w:sz w:val="24"/>
          <w:szCs w:val="24"/>
        </w:rPr>
        <w:t>Дагестан</w:t>
      </w:r>
      <w:r>
        <w:rPr>
          <w:rFonts w:eastAsia="Times New Roman"/>
          <w:i/>
          <w:iCs/>
          <w:sz w:val="24"/>
          <w:szCs w:val="24"/>
        </w:rPr>
        <w:t xml:space="preserve">, </w:t>
      </w:r>
      <w:proofErr w:type="spellStart"/>
      <w:r w:rsidR="008D6715">
        <w:rPr>
          <w:rFonts w:eastAsia="Times New Roman"/>
          <w:i/>
          <w:iCs/>
          <w:sz w:val="24"/>
          <w:szCs w:val="24"/>
        </w:rPr>
        <w:t>Кумторкалинского</w:t>
      </w:r>
      <w:proofErr w:type="spellEnd"/>
      <w:r w:rsidR="008D6715">
        <w:rPr>
          <w:rFonts w:eastAsia="Times New Roman"/>
          <w:i/>
          <w:iCs/>
          <w:sz w:val="24"/>
          <w:szCs w:val="24"/>
        </w:rPr>
        <w:t xml:space="preserve"> района</w:t>
      </w:r>
      <w:r>
        <w:rPr>
          <w:rFonts w:eastAsia="Times New Roman"/>
          <w:i/>
          <w:iCs/>
          <w:sz w:val="24"/>
          <w:szCs w:val="24"/>
        </w:rPr>
        <w:t xml:space="preserve">, </w:t>
      </w:r>
      <w:proofErr w:type="spellStart"/>
      <w:r w:rsidR="008D6715">
        <w:rPr>
          <w:rFonts w:eastAsia="Times New Roman"/>
          <w:i/>
          <w:iCs/>
          <w:sz w:val="24"/>
          <w:szCs w:val="24"/>
        </w:rPr>
        <w:t>пгт</w:t>
      </w:r>
      <w:proofErr w:type="spellEnd"/>
      <w:r w:rsidR="008D6715">
        <w:rPr>
          <w:rFonts w:eastAsia="Times New Roman"/>
          <w:i/>
          <w:iCs/>
          <w:sz w:val="24"/>
          <w:szCs w:val="24"/>
        </w:rPr>
        <w:t xml:space="preserve">. </w:t>
      </w:r>
      <w:proofErr w:type="spellStart"/>
      <w:r w:rsidR="008D6715">
        <w:rPr>
          <w:rFonts w:eastAsia="Times New Roman"/>
          <w:i/>
          <w:iCs/>
          <w:sz w:val="24"/>
          <w:szCs w:val="24"/>
        </w:rPr>
        <w:t>Тюбе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, ул. </w:t>
      </w:r>
      <w:r w:rsidR="008D6715">
        <w:rPr>
          <w:rFonts w:eastAsia="Times New Roman"/>
          <w:i/>
          <w:iCs/>
          <w:sz w:val="24"/>
          <w:szCs w:val="24"/>
        </w:rPr>
        <w:t>Школьная</w:t>
      </w:r>
    </w:p>
    <w:p w:rsidR="00235CB8" w:rsidRDefault="00235CB8">
      <w:pPr>
        <w:spacing w:line="273" w:lineRule="exact"/>
        <w:rPr>
          <w:sz w:val="20"/>
          <w:szCs w:val="20"/>
        </w:rPr>
      </w:pPr>
    </w:p>
    <w:p w:rsidR="00235CB8" w:rsidRDefault="005D03F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1.3. Сведения о размещении объекта:</w:t>
      </w:r>
    </w:p>
    <w:p w:rsidR="00AC0567" w:rsidRDefault="00AC0567" w:rsidP="00AC0567">
      <w:pPr>
        <w:numPr>
          <w:ilvl w:val="0"/>
          <w:numId w:val="7"/>
        </w:numPr>
        <w:tabs>
          <w:tab w:val="left" w:pos="160"/>
        </w:tabs>
        <w:spacing w:line="237" w:lineRule="auto"/>
        <w:ind w:left="160" w:hanging="159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общая площадь зданий- </w:t>
      </w:r>
      <w:r w:rsidR="008D6715">
        <w:rPr>
          <w:rFonts w:eastAsia="Times New Roman"/>
          <w:i/>
          <w:iCs/>
          <w:sz w:val="24"/>
          <w:szCs w:val="24"/>
        </w:rPr>
        <w:t>3313</w:t>
      </w:r>
      <w:r>
        <w:rPr>
          <w:rFonts w:eastAsia="Times New Roman"/>
          <w:i/>
          <w:iCs/>
          <w:sz w:val="24"/>
          <w:szCs w:val="24"/>
        </w:rPr>
        <w:t xml:space="preserve"> кв.м.</w:t>
      </w:r>
    </w:p>
    <w:p w:rsidR="00AC0567" w:rsidRDefault="00AC0567" w:rsidP="00AC0567">
      <w:pPr>
        <w:spacing w:line="3" w:lineRule="exact"/>
        <w:rPr>
          <w:rFonts w:eastAsia="Times New Roman"/>
          <w:sz w:val="24"/>
          <w:szCs w:val="24"/>
        </w:rPr>
      </w:pPr>
    </w:p>
    <w:p w:rsidR="00AC0567" w:rsidRPr="00C95A7B" w:rsidRDefault="00AC0567" w:rsidP="00AC0567">
      <w:pPr>
        <w:numPr>
          <w:ilvl w:val="0"/>
          <w:numId w:val="7"/>
        </w:numPr>
        <w:tabs>
          <w:tab w:val="left" w:pos="160"/>
        </w:tabs>
        <w:ind w:left="160" w:hanging="159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площадь земельного участка-</w:t>
      </w:r>
      <w:r w:rsidR="008D6715">
        <w:rPr>
          <w:rFonts w:eastAsia="Times New Roman"/>
          <w:i/>
          <w:iCs/>
          <w:sz w:val="24"/>
          <w:szCs w:val="24"/>
        </w:rPr>
        <w:t>2га 20 соток</w:t>
      </w:r>
      <w:r>
        <w:rPr>
          <w:rFonts w:eastAsia="Times New Roman"/>
          <w:i/>
          <w:iCs/>
          <w:sz w:val="24"/>
          <w:szCs w:val="24"/>
        </w:rPr>
        <w:t xml:space="preserve"> кв.м</w:t>
      </w:r>
      <w:r w:rsidRPr="00C95A7B">
        <w:rPr>
          <w:rFonts w:eastAsia="Times New Roman"/>
          <w:i/>
          <w:iCs/>
          <w:sz w:val="24"/>
          <w:szCs w:val="24"/>
        </w:rPr>
        <w:t>.</w:t>
      </w:r>
    </w:p>
    <w:p w:rsidR="00AC0567" w:rsidRDefault="00AC0567" w:rsidP="00AC0567">
      <w:pPr>
        <w:spacing w:line="284" w:lineRule="exact"/>
        <w:rPr>
          <w:sz w:val="20"/>
          <w:szCs w:val="20"/>
        </w:rPr>
      </w:pPr>
    </w:p>
    <w:p w:rsidR="00AC0567" w:rsidRDefault="00AC0567">
      <w:pPr>
        <w:rPr>
          <w:sz w:val="20"/>
          <w:szCs w:val="20"/>
        </w:rPr>
      </w:pPr>
    </w:p>
    <w:p w:rsidR="00235CB8" w:rsidRDefault="00235CB8">
      <w:pPr>
        <w:spacing w:line="16" w:lineRule="exact"/>
        <w:rPr>
          <w:sz w:val="20"/>
          <w:szCs w:val="20"/>
        </w:rPr>
      </w:pPr>
    </w:p>
    <w:p w:rsidR="00235CB8" w:rsidRDefault="00235CB8">
      <w:pPr>
        <w:spacing w:line="277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1.4. Год постройки здания: </w:t>
      </w:r>
      <w:r>
        <w:rPr>
          <w:rFonts w:eastAsia="Times New Roman"/>
          <w:i/>
          <w:iCs/>
          <w:sz w:val="24"/>
          <w:szCs w:val="24"/>
        </w:rPr>
        <w:t>19</w:t>
      </w:r>
      <w:r w:rsidR="008D6715">
        <w:rPr>
          <w:rFonts w:eastAsia="Times New Roman"/>
          <w:i/>
          <w:iCs/>
          <w:sz w:val="24"/>
          <w:szCs w:val="24"/>
        </w:rPr>
        <w:t>87</w:t>
      </w:r>
      <w:r w:rsidR="00AC0567">
        <w:rPr>
          <w:rFonts w:eastAsia="Times New Roman"/>
          <w:i/>
          <w:iCs/>
          <w:sz w:val="24"/>
          <w:szCs w:val="24"/>
        </w:rPr>
        <w:t>г.</w:t>
      </w:r>
    </w:p>
    <w:p w:rsidR="00235CB8" w:rsidRDefault="00235CB8">
      <w:pPr>
        <w:spacing w:line="276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1.5. Дата предстоящих плановых ремонтных работ: текущего – </w:t>
      </w:r>
      <w:r>
        <w:rPr>
          <w:rFonts w:eastAsia="Times New Roman"/>
          <w:i/>
          <w:iCs/>
          <w:sz w:val="24"/>
          <w:szCs w:val="24"/>
        </w:rPr>
        <w:t>202</w:t>
      </w:r>
      <w:r w:rsidR="008D6715">
        <w:rPr>
          <w:rFonts w:eastAsia="Times New Roman"/>
          <w:i/>
          <w:iCs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год</w:t>
      </w:r>
      <w:r>
        <w:rPr>
          <w:rFonts w:eastAsia="Times New Roman"/>
          <w:sz w:val="24"/>
          <w:szCs w:val="24"/>
        </w:rPr>
        <w:t xml:space="preserve">, капитального – </w:t>
      </w:r>
      <w:r w:rsidR="004F2ED2">
        <w:rPr>
          <w:rFonts w:eastAsia="Times New Roman"/>
          <w:i/>
          <w:iCs/>
          <w:sz w:val="24"/>
          <w:szCs w:val="24"/>
        </w:rPr>
        <w:t>нет</w:t>
      </w:r>
      <w:r>
        <w:rPr>
          <w:rFonts w:eastAsia="Times New Roman"/>
          <w:sz w:val="24"/>
          <w:szCs w:val="24"/>
        </w:rPr>
        <w:t>.</w:t>
      </w:r>
    </w:p>
    <w:p w:rsidR="00235CB8" w:rsidRDefault="00235CB8">
      <w:pPr>
        <w:spacing w:line="293" w:lineRule="exact"/>
        <w:rPr>
          <w:sz w:val="20"/>
          <w:szCs w:val="20"/>
        </w:rPr>
      </w:pPr>
    </w:p>
    <w:p w:rsidR="00235CB8" w:rsidRDefault="005D03FC">
      <w:pPr>
        <w:spacing w:line="231" w:lineRule="auto"/>
        <w:ind w:right="15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1.6. Название организации (учреждения) (полное юридическое наименование - согласно Уставу, краткое наименование):</w:t>
      </w:r>
    </w:p>
    <w:p w:rsidR="00AC0567" w:rsidRDefault="00AC0567">
      <w:pPr>
        <w:spacing w:line="231" w:lineRule="auto"/>
        <w:ind w:right="1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Муниципальное </w:t>
      </w:r>
      <w:r w:rsidR="008D6715">
        <w:rPr>
          <w:rFonts w:eastAsia="Times New Roman"/>
          <w:sz w:val="24"/>
          <w:szCs w:val="24"/>
        </w:rPr>
        <w:t>казенное</w:t>
      </w:r>
      <w:r>
        <w:rPr>
          <w:rFonts w:eastAsia="Times New Roman"/>
          <w:sz w:val="24"/>
          <w:szCs w:val="24"/>
        </w:rPr>
        <w:t xml:space="preserve"> общеобразовательное учреждение «</w:t>
      </w:r>
      <w:r w:rsidR="008D6715">
        <w:rPr>
          <w:rFonts w:eastAsia="Times New Roman"/>
          <w:sz w:val="24"/>
          <w:szCs w:val="24"/>
        </w:rPr>
        <w:t>Тюбинская</w:t>
      </w:r>
      <w:r>
        <w:rPr>
          <w:rFonts w:eastAsia="Times New Roman"/>
          <w:sz w:val="24"/>
          <w:szCs w:val="24"/>
        </w:rPr>
        <w:t xml:space="preserve"> средняя общеобразовательная школа» (М</w:t>
      </w:r>
      <w:r w:rsidR="008D6715">
        <w:rPr>
          <w:rFonts w:eastAsia="Times New Roman"/>
          <w:sz w:val="24"/>
          <w:szCs w:val="24"/>
        </w:rPr>
        <w:t>К</w:t>
      </w:r>
      <w:r>
        <w:rPr>
          <w:rFonts w:eastAsia="Times New Roman"/>
          <w:sz w:val="24"/>
          <w:szCs w:val="24"/>
        </w:rPr>
        <w:t>ОУ «</w:t>
      </w:r>
      <w:proofErr w:type="spellStart"/>
      <w:r w:rsidR="008D6715">
        <w:rPr>
          <w:rFonts w:eastAsia="Times New Roman"/>
          <w:sz w:val="24"/>
          <w:szCs w:val="24"/>
        </w:rPr>
        <w:t>Тюбинска</w:t>
      </w:r>
      <w:proofErr w:type="spellEnd"/>
      <w:r>
        <w:rPr>
          <w:rFonts w:eastAsia="Times New Roman"/>
          <w:sz w:val="24"/>
          <w:szCs w:val="24"/>
        </w:rPr>
        <w:t xml:space="preserve"> СОШ»)</w:t>
      </w:r>
    </w:p>
    <w:p w:rsidR="00235CB8" w:rsidRDefault="00235CB8">
      <w:pPr>
        <w:spacing w:line="21" w:lineRule="exact"/>
        <w:rPr>
          <w:sz w:val="20"/>
          <w:szCs w:val="20"/>
        </w:rPr>
      </w:pPr>
    </w:p>
    <w:p w:rsidR="00235CB8" w:rsidRDefault="00235CB8">
      <w:pPr>
        <w:spacing w:line="278" w:lineRule="exact"/>
        <w:rPr>
          <w:sz w:val="20"/>
          <w:szCs w:val="20"/>
        </w:rPr>
      </w:pPr>
    </w:p>
    <w:p w:rsidR="00235CB8" w:rsidRDefault="005D03F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1.7. Юридический адрес организации (учреждения):</w:t>
      </w:r>
    </w:p>
    <w:p w:rsidR="00AC0567" w:rsidRDefault="008D6715" w:rsidP="00AC0567">
      <w:pPr>
        <w:spacing w:line="231" w:lineRule="auto"/>
        <w:ind w:left="400" w:right="380" w:hanging="40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368085</w:t>
      </w:r>
      <w:r w:rsidR="00AC0567">
        <w:rPr>
          <w:rFonts w:eastAsia="Times New Roman"/>
          <w:i/>
          <w:iCs/>
          <w:sz w:val="24"/>
          <w:szCs w:val="24"/>
        </w:rPr>
        <w:t xml:space="preserve">,Республика </w:t>
      </w:r>
      <w:r>
        <w:rPr>
          <w:rFonts w:eastAsia="Times New Roman"/>
          <w:i/>
          <w:iCs/>
          <w:sz w:val="24"/>
          <w:szCs w:val="24"/>
        </w:rPr>
        <w:t>Дагестан</w:t>
      </w:r>
      <w:r w:rsidR="00AC0567">
        <w:rPr>
          <w:rFonts w:eastAsia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eastAsia="Times New Roman"/>
          <w:i/>
          <w:iCs/>
          <w:sz w:val="24"/>
          <w:szCs w:val="24"/>
        </w:rPr>
        <w:t>Кумторкалинского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района</w:t>
      </w:r>
      <w:r w:rsidR="00AC0567">
        <w:rPr>
          <w:rFonts w:eastAsia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eastAsia="Times New Roman"/>
          <w:i/>
          <w:iCs/>
          <w:sz w:val="24"/>
          <w:szCs w:val="24"/>
        </w:rPr>
        <w:t>пгт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Тюбе</w:t>
      </w:r>
      <w:proofErr w:type="spellEnd"/>
      <w:r w:rsidR="00AC0567">
        <w:rPr>
          <w:rFonts w:eastAsia="Times New Roman"/>
          <w:i/>
          <w:iCs/>
          <w:sz w:val="24"/>
          <w:szCs w:val="24"/>
        </w:rPr>
        <w:t xml:space="preserve">, ул. </w:t>
      </w:r>
      <w:r>
        <w:rPr>
          <w:rFonts w:eastAsia="Times New Roman"/>
          <w:i/>
          <w:iCs/>
          <w:sz w:val="24"/>
          <w:szCs w:val="24"/>
        </w:rPr>
        <w:t>Школьного</w:t>
      </w:r>
      <w:r w:rsidR="00AC0567">
        <w:rPr>
          <w:rFonts w:eastAsia="Times New Roman"/>
          <w:i/>
          <w:iCs/>
          <w:sz w:val="24"/>
          <w:szCs w:val="24"/>
        </w:rPr>
        <w:t>,</w:t>
      </w:r>
    </w:p>
    <w:p w:rsidR="00AC0567" w:rsidRDefault="00AC0567" w:rsidP="00AC0567">
      <w:pPr>
        <w:spacing w:line="273" w:lineRule="exact"/>
        <w:rPr>
          <w:sz w:val="20"/>
          <w:szCs w:val="20"/>
        </w:rPr>
      </w:pPr>
    </w:p>
    <w:p w:rsidR="00AC0567" w:rsidRDefault="00AC0567">
      <w:pPr>
        <w:rPr>
          <w:sz w:val="20"/>
          <w:szCs w:val="20"/>
        </w:rPr>
      </w:pPr>
    </w:p>
    <w:p w:rsidR="00235CB8" w:rsidRDefault="005D03FC">
      <w:pPr>
        <w:spacing w:line="231" w:lineRule="auto"/>
        <w:ind w:right="1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1.8. Основание для пользования объектом (оперативное управление, аренда, собственность</w:t>
      </w:r>
      <w:r>
        <w:rPr>
          <w:rFonts w:eastAsia="Times New Roman"/>
          <w:b/>
          <w:bCs/>
          <w:sz w:val="24"/>
          <w:szCs w:val="24"/>
        </w:rPr>
        <w:t>):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оперативное управление</w:t>
      </w:r>
    </w:p>
    <w:p w:rsidR="00235CB8" w:rsidRDefault="00235CB8">
      <w:pPr>
        <w:spacing w:line="278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1.9. Форма собственности (государственная, негосударственная):  </w:t>
      </w:r>
      <w:r>
        <w:rPr>
          <w:rFonts w:eastAsia="Times New Roman"/>
          <w:i/>
          <w:iCs/>
          <w:sz w:val="24"/>
          <w:szCs w:val="24"/>
        </w:rPr>
        <w:t>государственная</w:t>
      </w:r>
    </w:p>
    <w:p w:rsidR="00235CB8" w:rsidRDefault="00235CB8">
      <w:pPr>
        <w:spacing w:line="293" w:lineRule="exact"/>
        <w:rPr>
          <w:sz w:val="20"/>
          <w:szCs w:val="20"/>
        </w:rPr>
      </w:pPr>
    </w:p>
    <w:p w:rsidR="00235CB8" w:rsidRDefault="005D03FC">
      <w:pPr>
        <w:spacing w:line="233" w:lineRule="auto"/>
        <w:ind w:right="2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1.10. Территориальная принадлежность (федеральная, региональная, муниципальная): </w:t>
      </w:r>
      <w:r>
        <w:rPr>
          <w:rFonts w:eastAsia="Times New Roman"/>
          <w:i/>
          <w:iCs/>
          <w:sz w:val="24"/>
          <w:szCs w:val="24"/>
        </w:rPr>
        <w:t>муниципальная</w:t>
      </w:r>
    </w:p>
    <w:p w:rsidR="00235CB8" w:rsidRDefault="00235CB8">
      <w:pPr>
        <w:spacing w:line="278" w:lineRule="exact"/>
        <w:rPr>
          <w:sz w:val="20"/>
          <w:szCs w:val="20"/>
        </w:rPr>
      </w:pPr>
    </w:p>
    <w:p w:rsidR="00235CB8" w:rsidRDefault="005D03F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1.11. Вышестоящая организация (наименование):</w:t>
      </w:r>
    </w:p>
    <w:p w:rsidR="00AC0567" w:rsidRPr="005E7B0B" w:rsidRDefault="00AC0567" w:rsidP="00AC056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Муниципальное Управления образованием Администрации </w:t>
      </w:r>
      <w:r w:rsidR="008D6715">
        <w:rPr>
          <w:rFonts w:eastAsia="Times New Roman"/>
          <w:sz w:val="24"/>
          <w:szCs w:val="24"/>
        </w:rPr>
        <w:t>Кумторкалинского</w:t>
      </w:r>
      <w:r>
        <w:rPr>
          <w:rFonts w:eastAsia="Times New Roman"/>
          <w:sz w:val="24"/>
          <w:szCs w:val="24"/>
        </w:rPr>
        <w:t xml:space="preserve"> </w:t>
      </w:r>
      <w:r w:rsidR="008D6715">
        <w:rPr>
          <w:rFonts w:eastAsia="Times New Roman"/>
          <w:sz w:val="24"/>
          <w:szCs w:val="24"/>
        </w:rPr>
        <w:t>района</w:t>
      </w:r>
      <w:proofErr w:type="gramStart"/>
      <w:r w:rsidRPr="005E7B0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,</w:t>
      </w:r>
      <w:proofErr w:type="gramEnd"/>
      <w:r>
        <w:rPr>
          <w:rFonts w:eastAsia="Times New Roman"/>
          <w:sz w:val="24"/>
          <w:szCs w:val="24"/>
        </w:rPr>
        <w:t xml:space="preserve"> Республики </w:t>
      </w:r>
      <w:r w:rsidR="008D6715">
        <w:rPr>
          <w:rFonts w:eastAsia="Times New Roman"/>
          <w:sz w:val="24"/>
          <w:szCs w:val="24"/>
        </w:rPr>
        <w:t>Дагестан</w:t>
      </w:r>
    </w:p>
    <w:p w:rsidR="00AC0567" w:rsidRDefault="00AC0567" w:rsidP="00AC0567">
      <w:pPr>
        <w:spacing w:line="10" w:lineRule="exact"/>
        <w:rPr>
          <w:sz w:val="20"/>
          <w:szCs w:val="20"/>
        </w:rPr>
      </w:pPr>
    </w:p>
    <w:p w:rsidR="00AC0567" w:rsidRDefault="00AC0567" w:rsidP="00AC0567">
      <w:pPr>
        <w:spacing w:line="329" w:lineRule="auto"/>
        <w:ind w:right="100"/>
        <w:rPr>
          <w:rFonts w:eastAsia="Times New Roman"/>
          <w:i/>
          <w:iCs/>
          <w:sz w:val="24"/>
          <w:szCs w:val="24"/>
        </w:rPr>
      </w:pPr>
    </w:p>
    <w:p w:rsidR="00AC0567" w:rsidRDefault="00AC0567">
      <w:pPr>
        <w:rPr>
          <w:rFonts w:eastAsia="Times New Roman"/>
          <w:sz w:val="24"/>
          <w:szCs w:val="24"/>
        </w:rPr>
      </w:pPr>
    </w:p>
    <w:p w:rsidR="00AC0567" w:rsidRDefault="00AC0567">
      <w:pPr>
        <w:rPr>
          <w:sz w:val="20"/>
          <w:szCs w:val="20"/>
        </w:rPr>
      </w:pPr>
    </w:p>
    <w:p w:rsidR="00235CB8" w:rsidRDefault="00235CB8">
      <w:pPr>
        <w:spacing w:line="10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1.12. Адрес вышестоящей организации, другие координаты:</w:t>
      </w:r>
    </w:p>
    <w:p w:rsidR="00235CB8" w:rsidRDefault="00235CB8">
      <w:pPr>
        <w:spacing w:line="3" w:lineRule="exact"/>
        <w:rPr>
          <w:sz w:val="20"/>
          <w:szCs w:val="20"/>
        </w:rPr>
      </w:pPr>
    </w:p>
    <w:p w:rsidR="00AC0567" w:rsidRPr="005E7B0B" w:rsidRDefault="008D6715" w:rsidP="00AC0567">
      <w:pPr>
        <w:spacing w:line="231" w:lineRule="auto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368080</w:t>
      </w:r>
      <w:r w:rsidR="00AC0567">
        <w:rPr>
          <w:rFonts w:eastAsia="Times New Roman"/>
          <w:i/>
          <w:iCs/>
          <w:sz w:val="24"/>
          <w:szCs w:val="24"/>
        </w:rPr>
        <w:t xml:space="preserve">,Республика </w:t>
      </w:r>
      <w:r>
        <w:rPr>
          <w:rFonts w:eastAsia="Times New Roman"/>
          <w:i/>
          <w:iCs/>
          <w:sz w:val="24"/>
          <w:szCs w:val="24"/>
        </w:rPr>
        <w:t>Дагестан</w:t>
      </w:r>
      <w:r w:rsidR="00AC0567">
        <w:rPr>
          <w:rFonts w:eastAsia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eastAsia="Times New Roman"/>
          <w:i/>
          <w:iCs/>
          <w:sz w:val="24"/>
          <w:szCs w:val="24"/>
        </w:rPr>
        <w:t>Кумторкалинсктого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района</w:t>
      </w:r>
      <w:r w:rsidR="00AC0567">
        <w:rPr>
          <w:rFonts w:eastAsia="Times New Roman"/>
          <w:i/>
          <w:iCs/>
          <w:sz w:val="24"/>
          <w:szCs w:val="24"/>
        </w:rPr>
        <w:t xml:space="preserve">, </w:t>
      </w:r>
      <w:proofErr w:type="spellStart"/>
      <w:r w:rsidR="00AC0567">
        <w:rPr>
          <w:rFonts w:eastAsia="Times New Roman"/>
          <w:i/>
          <w:iCs/>
          <w:sz w:val="24"/>
          <w:szCs w:val="24"/>
        </w:rPr>
        <w:t>с</w:t>
      </w:r>
      <w:proofErr w:type="gramStart"/>
      <w:r w:rsidR="00AC0567">
        <w:rPr>
          <w:rFonts w:eastAsia="Times New Roman"/>
          <w:i/>
          <w:iCs/>
          <w:sz w:val="24"/>
          <w:szCs w:val="24"/>
        </w:rPr>
        <w:t>.</w:t>
      </w:r>
      <w:r>
        <w:rPr>
          <w:rFonts w:eastAsia="Times New Roman"/>
          <w:i/>
          <w:iCs/>
          <w:sz w:val="24"/>
          <w:szCs w:val="24"/>
        </w:rPr>
        <w:t>К</w:t>
      </w:r>
      <w:proofErr w:type="gramEnd"/>
      <w:r>
        <w:rPr>
          <w:rFonts w:eastAsia="Times New Roman"/>
          <w:i/>
          <w:iCs/>
          <w:sz w:val="24"/>
          <w:szCs w:val="24"/>
        </w:rPr>
        <w:t>оркмаскала</w:t>
      </w:r>
      <w:proofErr w:type="spellEnd"/>
      <w:r w:rsidR="00AC0567">
        <w:rPr>
          <w:rFonts w:eastAsia="Times New Roman"/>
          <w:i/>
          <w:iCs/>
          <w:sz w:val="24"/>
          <w:szCs w:val="24"/>
        </w:rPr>
        <w:t xml:space="preserve">, ул.Ленина, </w:t>
      </w:r>
    </w:p>
    <w:p w:rsidR="00235CB8" w:rsidRDefault="00235CB8">
      <w:pPr>
        <w:sectPr w:rsidR="00235CB8">
          <w:pgSz w:w="11900" w:h="16838"/>
          <w:pgMar w:top="840" w:right="839" w:bottom="1440" w:left="1420" w:header="0" w:footer="0" w:gutter="0"/>
          <w:cols w:space="720" w:equalWidth="0">
            <w:col w:w="9640"/>
          </w:cols>
        </w:sectPr>
      </w:pPr>
    </w:p>
    <w:p w:rsidR="00235CB8" w:rsidRDefault="005D03FC">
      <w:pPr>
        <w:numPr>
          <w:ilvl w:val="0"/>
          <w:numId w:val="12"/>
        </w:numPr>
        <w:tabs>
          <w:tab w:val="left" w:pos="1931"/>
        </w:tabs>
        <w:spacing w:line="231" w:lineRule="auto"/>
        <w:ind w:left="3180" w:right="2260" w:hanging="148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Характеристика деятельности организации на объекте (по обслуживанию населения)</w:t>
      </w:r>
    </w:p>
    <w:p w:rsidR="00235CB8" w:rsidRDefault="00235CB8">
      <w:pPr>
        <w:spacing w:line="290" w:lineRule="exact"/>
        <w:rPr>
          <w:sz w:val="20"/>
          <w:szCs w:val="20"/>
        </w:rPr>
      </w:pPr>
    </w:p>
    <w:p w:rsidR="00235CB8" w:rsidRDefault="005D03FC">
      <w:pPr>
        <w:spacing w:line="233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2.1. Сфера деятельности (здравоохранение,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другое): </w:t>
      </w:r>
      <w:r>
        <w:rPr>
          <w:rFonts w:eastAsia="Times New Roman"/>
          <w:i/>
          <w:iCs/>
          <w:sz w:val="24"/>
          <w:szCs w:val="24"/>
        </w:rPr>
        <w:t>образование</w:t>
      </w:r>
    </w:p>
    <w:p w:rsidR="00235CB8" w:rsidRDefault="00235CB8">
      <w:pPr>
        <w:spacing w:line="279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Виды оказываемых услуг:</w:t>
      </w:r>
    </w:p>
    <w:p w:rsidR="00235CB8" w:rsidRDefault="00235CB8">
      <w:pPr>
        <w:spacing w:line="19" w:lineRule="exact"/>
        <w:rPr>
          <w:sz w:val="20"/>
          <w:szCs w:val="20"/>
        </w:rPr>
      </w:pPr>
    </w:p>
    <w:p w:rsidR="00AC0567" w:rsidRDefault="005D03FC" w:rsidP="00AC0567">
      <w:pPr>
        <w:spacing w:line="231" w:lineRule="auto"/>
        <w:ind w:right="20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реализация начального общего образования, основного общего образования</w:t>
      </w:r>
      <w:r w:rsidR="008D6715">
        <w:rPr>
          <w:rFonts w:eastAsia="Times New Roman"/>
          <w:i/>
          <w:iCs/>
          <w:sz w:val="24"/>
          <w:szCs w:val="24"/>
        </w:rPr>
        <w:t>, среднего образования</w:t>
      </w:r>
      <w:r w:rsidR="004F2ED2">
        <w:rPr>
          <w:rFonts w:eastAsia="Times New Roman"/>
          <w:i/>
          <w:iCs/>
          <w:sz w:val="24"/>
          <w:szCs w:val="24"/>
        </w:rPr>
        <w:t>.</w:t>
      </w:r>
    </w:p>
    <w:p w:rsidR="00AC0567" w:rsidRDefault="00AC0567" w:rsidP="00AC0567">
      <w:pPr>
        <w:spacing w:line="231" w:lineRule="auto"/>
        <w:ind w:right="20"/>
        <w:jc w:val="both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Форма оказания услуг: (на объекте, с длительным пребыванием, в т.ч. проживанием, на</w:t>
      </w:r>
    </w:p>
    <w:p w:rsidR="00235CB8" w:rsidRDefault="005D03FC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дому, дистанционно): </w:t>
      </w:r>
      <w:r>
        <w:rPr>
          <w:rFonts w:eastAsia="Times New Roman"/>
          <w:i/>
          <w:iCs/>
          <w:sz w:val="24"/>
          <w:szCs w:val="24"/>
        </w:rPr>
        <w:t>на объекте</w:t>
      </w:r>
      <w:r w:rsidR="00095CB1">
        <w:rPr>
          <w:rFonts w:eastAsia="Times New Roman"/>
          <w:i/>
          <w:iCs/>
          <w:sz w:val="24"/>
          <w:szCs w:val="24"/>
        </w:rPr>
        <w:t>.</w:t>
      </w:r>
    </w:p>
    <w:p w:rsidR="00235CB8" w:rsidRDefault="00235CB8">
      <w:pPr>
        <w:spacing w:line="298" w:lineRule="exact"/>
        <w:rPr>
          <w:sz w:val="20"/>
          <w:szCs w:val="20"/>
        </w:rPr>
      </w:pPr>
    </w:p>
    <w:p w:rsidR="00235CB8" w:rsidRDefault="005D03FC">
      <w:pPr>
        <w:spacing w:line="231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2.4. Категории обслуживаемого населения по возрасту: </w:t>
      </w:r>
      <w:r>
        <w:rPr>
          <w:rFonts w:eastAsia="Times New Roman"/>
          <w:i/>
          <w:iCs/>
          <w:sz w:val="24"/>
          <w:szCs w:val="24"/>
        </w:rPr>
        <w:t>дети</w:t>
      </w:r>
    </w:p>
    <w:p w:rsidR="00235CB8" w:rsidRDefault="00235CB8">
      <w:pPr>
        <w:spacing w:line="299" w:lineRule="exact"/>
        <w:rPr>
          <w:sz w:val="20"/>
          <w:szCs w:val="20"/>
        </w:rPr>
      </w:pPr>
    </w:p>
    <w:p w:rsidR="00095CB1" w:rsidRDefault="005D03FC" w:rsidP="00095CB1">
      <w:pPr>
        <w:spacing w:line="235" w:lineRule="auto"/>
        <w:ind w:right="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2.5. Категории обслуживаемых инвалидов: </w:t>
      </w:r>
      <w:r w:rsidR="00095CB1">
        <w:rPr>
          <w:rFonts w:eastAsia="Times New Roman"/>
          <w:sz w:val="24"/>
          <w:szCs w:val="24"/>
        </w:rPr>
        <w:t>инвалиды с задержкой психического развития.</w:t>
      </w:r>
    </w:p>
    <w:p w:rsidR="00095CB1" w:rsidRDefault="00095CB1">
      <w:pPr>
        <w:spacing w:line="231" w:lineRule="auto"/>
        <w:ind w:right="1740"/>
        <w:rPr>
          <w:sz w:val="20"/>
          <w:szCs w:val="20"/>
        </w:rPr>
      </w:pPr>
    </w:p>
    <w:p w:rsidR="00235CB8" w:rsidRDefault="005D03FC">
      <w:pPr>
        <w:spacing w:line="231" w:lineRule="auto"/>
        <w:ind w:right="1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2.6. Плановая мощность: посещаемость (количество обслуживаемых в день), вместимость, пропускная способность:</w:t>
      </w:r>
    </w:p>
    <w:p w:rsidR="00235CB8" w:rsidRPr="00095CB1" w:rsidRDefault="004F2ED2">
      <w:pPr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Примерная </w:t>
      </w:r>
      <w:r w:rsidR="005D03FC">
        <w:rPr>
          <w:rFonts w:eastAsia="Times New Roman"/>
          <w:sz w:val="24"/>
          <w:szCs w:val="24"/>
        </w:rPr>
        <w:t xml:space="preserve">посещаемость (количество обслуживаемых в день) </w:t>
      </w:r>
      <w:r w:rsidR="00095CB1">
        <w:rPr>
          <w:rFonts w:eastAsia="Times New Roman"/>
          <w:sz w:val="24"/>
          <w:szCs w:val="24"/>
        </w:rPr>
        <w:t>–</w:t>
      </w:r>
      <w:r w:rsidR="005D03F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1300</w:t>
      </w:r>
      <w:r w:rsidR="005D03FC">
        <w:rPr>
          <w:rFonts w:eastAsia="Times New Roman"/>
          <w:i/>
          <w:iCs/>
          <w:sz w:val="24"/>
          <w:szCs w:val="24"/>
        </w:rPr>
        <w:t>.</w:t>
      </w:r>
    </w:p>
    <w:p w:rsidR="00235CB8" w:rsidRDefault="00235CB8">
      <w:pPr>
        <w:spacing w:line="275" w:lineRule="exact"/>
        <w:rPr>
          <w:sz w:val="20"/>
          <w:szCs w:val="20"/>
        </w:rPr>
      </w:pPr>
    </w:p>
    <w:p w:rsidR="00235CB8" w:rsidRDefault="005D03FC">
      <w:pPr>
        <w:tabs>
          <w:tab w:val="left" w:pos="66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2.7. Участие в исполнении  ИПР инвалида, ребенка-инвалида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3"/>
          <w:szCs w:val="23"/>
        </w:rPr>
        <w:t>да</w:t>
      </w:r>
    </w:p>
    <w:p w:rsidR="00235CB8" w:rsidRDefault="00235CB8">
      <w:pPr>
        <w:spacing w:line="200" w:lineRule="exact"/>
        <w:rPr>
          <w:sz w:val="20"/>
          <w:szCs w:val="20"/>
        </w:rPr>
      </w:pPr>
    </w:p>
    <w:p w:rsidR="00235CB8" w:rsidRDefault="00235CB8">
      <w:pPr>
        <w:spacing w:line="364" w:lineRule="exact"/>
        <w:rPr>
          <w:sz w:val="20"/>
          <w:szCs w:val="20"/>
        </w:rPr>
      </w:pPr>
    </w:p>
    <w:p w:rsidR="00235CB8" w:rsidRDefault="005D03FC">
      <w:pPr>
        <w:numPr>
          <w:ilvl w:val="0"/>
          <w:numId w:val="13"/>
        </w:numPr>
        <w:tabs>
          <w:tab w:val="left" w:pos="3200"/>
        </w:tabs>
        <w:ind w:left="32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Состояние доступности объекта</w:t>
      </w:r>
    </w:p>
    <w:p w:rsidR="00235CB8" w:rsidRDefault="00235CB8">
      <w:pPr>
        <w:spacing w:line="267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Путь следования к объекту пассажирским транспортом</w:t>
      </w:r>
    </w:p>
    <w:p w:rsidR="00235CB8" w:rsidRDefault="005D03FC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(описать маршрут движения с использованием пассажирского транспорта)</w:t>
      </w:r>
    </w:p>
    <w:p w:rsidR="00235CB8" w:rsidRDefault="00235CB8">
      <w:pPr>
        <w:spacing w:line="3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маршрут </w:t>
      </w:r>
      <w:r w:rsidR="00095CB1">
        <w:rPr>
          <w:rFonts w:eastAsia="Times New Roman"/>
          <w:i/>
          <w:iCs/>
          <w:sz w:val="24"/>
          <w:szCs w:val="24"/>
        </w:rPr>
        <w:t xml:space="preserve">дома </w:t>
      </w:r>
      <w:r>
        <w:rPr>
          <w:rFonts w:eastAsia="Times New Roman"/>
          <w:i/>
          <w:iCs/>
          <w:sz w:val="24"/>
          <w:szCs w:val="24"/>
        </w:rPr>
        <w:t>до остановки Школа</w:t>
      </w:r>
    </w:p>
    <w:p w:rsidR="00235CB8" w:rsidRDefault="005D03FC">
      <w:pPr>
        <w:tabs>
          <w:tab w:val="left" w:pos="2860"/>
        </w:tabs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наличие адаптированного</w:t>
      </w:r>
      <w:r>
        <w:rPr>
          <w:rFonts w:eastAsia="Times New Roman"/>
          <w:sz w:val="24"/>
          <w:szCs w:val="24"/>
        </w:rPr>
        <w:tab/>
        <w:t xml:space="preserve">пассажирского транспорта к объекту –  </w:t>
      </w:r>
      <w:r>
        <w:rPr>
          <w:rFonts w:eastAsia="Times New Roman"/>
          <w:i/>
          <w:iCs/>
          <w:sz w:val="24"/>
          <w:szCs w:val="24"/>
        </w:rPr>
        <w:t>отсутствует</w:t>
      </w:r>
    </w:p>
    <w:p w:rsidR="00235CB8" w:rsidRDefault="00235CB8">
      <w:pPr>
        <w:spacing w:line="278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Путь к объекту от ближайшей остановки пассажирского транспорта:</w:t>
      </w:r>
    </w:p>
    <w:p w:rsidR="00235CB8" w:rsidRDefault="00235CB8">
      <w:pPr>
        <w:spacing w:line="2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3.2.1. расстояние до объекта от остановки транспорта - </w:t>
      </w:r>
      <w:r>
        <w:rPr>
          <w:rFonts w:eastAsia="Times New Roman"/>
          <w:i/>
          <w:iCs/>
          <w:sz w:val="24"/>
          <w:szCs w:val="24"/>
        </w:rPr>
        <w:t>100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м</w:t>
      </w:r>
    </w:p>
    <w:p w:rsidR="00235CB8" w:rsidRDefault="005D03FC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3.2.2. время движения (пешком) </w:t>
      </w:r>
      <w:r>
        <w:rPr>
          <w:rFonts w:eastAsia="Times New Roman"/>
          <w:b/>
          <w:bCs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мин</w:t>
      </w:r>
    </w:p>
    <w:p w:rsidR="00235CB8" w:rsidRDefault="00235CB8">
      <w:pPr>
        <w:spacing w:line="3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3.2.3. наличие выделенного от проезжей части пешеходного пути - </w:t>
      </w:r>
      <w:r>
        <w:rPr>
          <w:rFonts w:eastAsia="Times New Roman"/>
          <w:i/>
          <w:iCs/>
          <w:sz w:val="24"/>
          <w:szCs w:val="24"/>
        </w:rPr>
        <w:t>да</w:t>
      </w:r>
    </w:p>
    <w:p w:rsidR="00235CB8" w:rsidRDefault="00235CB8">
      <w:pPr>
        <w:spacing w:line="19" w:lineRule="exact"/>
        <w:rPr>
          <w:sz w:val="20"/>
          <w:szCs w:val="20"/>
        </w:rPr>
      </w:pPr>
    </w:p>
    <w:p w:rsidR="00235CB8" w:rsidRDefault="005D03FC">
      <w:pPr>
        <w:spacing w:line="231" w:lineRule="auto"/>
        <w:ind w:righ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3.2.4. Перекрестки: нерегулируемые; регулируемые, со звуковой сигнализацией, таймером; </w:t>
      </w:r>
      <w:r>
        <w:rPr>
          <w:rFonts w:eastAsia="Times New Roman"/>
          <w:i/>
          <w:iCs/>
          <w:sz w:val="24"/>
          <w:szCs w:val="24"/>
        </w:rPr>
        <w:t>нет</w:t>
      </w:r>
    </w:p>
    <w:p w:rsidR="00235CB8" w:rsidRDefault="00235CB8">
      <w:pPr>
        <w:spacing w:line="14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3.2.5. Информация на пути следования к объекту: акустическая, тактильная, визуальная; </w:t>
      </w:r>
      <w:r>
        <w:rPr>
          <w:rFonts w:eastAsia="Times New Roman"/>
          <w:i/>
          <w:iCs/>
          <w:sz w:val="24"/>
          <w:szCs w:val="24"/>
        </w:rPr>
        <w:t>нет</w:t>
      </w:r>
    </w:p>
    <w:p w:rsidR="00235CB8" w:rsidRDefault="00235CB8">
      <w:pPr>
        <w:spacing w:line="262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3.2.6. Перепады высоты на пути: есть, нет </w:t>
      </w:r>
      <w:r>
        <w:rPr>
          <w:rFonts w:eastAsia="Times New Roman"/>
          <w:i/>
          <w:iCs/>
          <w:sz w:val="24"/>
          <w:szCs w:val="24"/>
        </w:rPr>
        <w:t>отсутствуют</w:t>
      </w:r>
    </w:p>
    <w:p w:rsidR="00235CB8" w:rsidRDefault="00235CB8">
      <w:pPr>
        <w:spacing w:line="2" w:lineRule="exact"/>
        <w:rPr>
          <w:sz w:val="20"/>
          <w:szCs w:val="20"/>
        </w:rPr>
      </w:pPr>
    </w:p>
    <w:p w:rsidR="00235CB8" w:rsidRDefault="005D03FC">
      <w:pPr>
        <w:ind w:left="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Их обустройство для инвалидов на коляске:  </w:t>
      </w:r>
      <w:r>
        <w:rPr>
          <w:rFonts w:eastAsia="Times New Roman"/>
          <w:i/>
          <w:iCs/>
          <w:sz w:val="24"/>
          <w:szCs w:val="24"/>
        </w:rPr>
        <w:t>нет</w:t>
      </w:r>
    </w:p>
    <w:p w:rsidR="00235CB8" w:rsidRDefault="00235CB8">
      <w:pPr>
        <w:spacing w:line="204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3.3. Организация доступности объекта для инвалидов - форма обслуживания</w:t>
      </w:r>
    </w:p>
    <w:p w:rsidR="00235CB8" w:rsidRDefault="007A4BD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3" o:spid="_x0000_s1037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05pt,14.05pt" to="-.05pt,8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" o:allowincell="f" strokeweight=".96pt"/>
        </w:pict>
      </w:r>
      <w:r>
        <w:rPr>
          <w:noProof/>
          <w:sz w:val="20"/>
          <w:szCs w:val="20"/>
        </w:rPr>
        <w:pict>
          <v:line id="Shape 14" o:spid="_x0000_s103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5pt,14.55pt" to="450.9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" o:allowincell="f" strokeweight=".96pt"/>
        </w:pict>
      </w:r>
      <w:r>
        <w:rPr>
          <w:noProof/>
          <w:sz w:val="20"/>
          <w:szCs w:val="20"/>
        </w:rPr>
        <w:pict>
          <v:line id="Shape 15" o:spid="_x0000_s1035" style="position:absolute;z-index: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5pt,64.5pt" to="450.95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" o:allowincell="f" strokeweight=".33858mm"/>
        </w:pict>
      </w:r>
      <w:r>
        <w:rPr>
          <w:noProof/>
          <w:sz w:val="20"/>
          <w:szCs w:val="20"/>
        </w:rPr>
        <w:pict>
          <v:line id="Shape 16" o:spid="_x0000_s1034" style="position:absolute;z-index:2516597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9.15pt,14.05pt" to="29.15pt,8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" o:allowincell="f" strokeweight=".33858mm"/>
        </w:pict>
      </w:r>
      <w:r>
        <w:rPr>
          <w:noProof/>
          <w:sz w:val="20"/>
          <w:szCs w:val="20"/>
        </w:rPr>
        <w:pict>
          <v:line id="Shape 17" o:spid="_x0000_s1033" style="position:absolute;z-index:2516608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98.3pt,14.05pt" to="298.3pt,8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" o:allowincell="f" strokeweight=".33858mm"/>
        </w:pict>
      </w:r>
      <w:r>
        <w:rPr>
          <w:noProof/>
          <w:sz w:val="20"/>
          <w:szCs w:val="20"/>
        </w:rPr>
        <w:pict>
          <v:line id="Shape 18" o:spid="_x0000_s1032" style="position:absolute;z-index:2516618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50.5pt,14.05pt" to="450.5pt,8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" o:allowincell="f" strokeweight=".96pt"/>
        </w:pict>
      </w:r>
    </w:p>
    <w:p w:rsidR="00235CB8" w:rsidRDefault="00235CB8">
      <w:pPr>
        <w:sectPr w:rsidR="00235CB8">
          <w:pgSz w:w="11900" w:h="16838"/>
          <w:pgMar w:top="861" w:right="839" w:bottom="629" w:left="1420" w:header="0" w:footer="0" w:gutter="0"/>
          <w:cols w:space="720" w:equalWidth="0">
            <w:col w:w="9640"/>
          </w:cols>
        </w:sectPr>
      </w:pPr>
    </w:p>
    <w:p w:rsidR="00235CB8" w:rsidRDefault="00235CB8">
      <w:pPr>
        <w:spacing w:line="382" w:lineRule="exact"/>
        <w:rPr>
          <w:sz w:val="20"/>
          <w:szCs w:val="20"/>
        </w:rPr>
      </w:pPr>
    </w:p>
    <w:p w:rsidR="00235CB8" w:rsidRDefault="005D03FC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N</w:t>
      </w:r>
    </w:p>
    <w:p w:rsidR="00235CB8" w:rsidRDefault="00235CB8">
      <w:pPr>
        <w:spacing w:line="12" w:lineRule="exact"/>
        <w:rPr>
          <w:sz w:val="20"/>
          <w:szCs w:val="20"/>
        </w:rPr>
      </w:pPr>
    </w:p>
    <w:p w:rsidR="00235CB8" w:rsidRDefault="005D03FC">
      <w:pPr>
        <w:ind w:left="4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п/п</w:t>
      </w:r>
    </w:p>
    <w:p w:rsidR="00235CB8" w:rsidRDefault="005D03F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35CB8" w:rsidRDefault="00235CB8">
      <w:pPr>
        <w:spacing w:line="362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Категория инвалидов</w:t>
      </w:r>
    </w:p>
    <w:p w:rsidR="00235CB8" w:rsidRDefault="00235CB8">
      <w:pPr>
        <w:spacing w:line="2" w:lineRule="exact"/>
        <w:rPr>
          <w:sz w:val="20"/>
          <w:szCs w:val="20"/>
        </w:rPr>
      </w:pPr>
    </w:p>
    <w:p w:rsidR="00235CB8" w:rsidRDefault="005D03FC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(вид нарушения)</w:t>
      </w:r>
    </w:p>
    <w:p w:rsidR="00235CB8" w:rsidRDefault="005D03F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35CB8" w:rsidRDefault="00235CB8">
      <w:pPr>
        <w:spacing w:line="362" w:lineRule="exact"/>
        <w:rPr>
          <w:sz w:val="20"/>
          <w:szCs w:val="20"/>
        </w:rPr>
      </w:pPr>
    </w:p>
    <w:p w:rsidR="00235CB8" w:rsidRDefault="005D03FC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Вариант организации</w:t>
      </w:r>
    </w:p>
    <w:p w:rsidR="00235CB8" w:rsidRDefault="00235CB8">
      <w:pPr>
        <w:spacing w:line="2" w:lineRule="exact"/>
        <w:rPr>
          <w:sz w:val="20"/>
          <w:szCs w:val="20"/>
        </w:rPr>
      </w:pPr>
    </w:p>
    <w:p w:rsidR="00235CB8" w:rsidRDefault="005D03FC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доступности объекта</w:t>
      </w:r>
    </w:p>
    <w:p w:rsidR="00235CB8" w:rsidRDefault="005D03FC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(формы обслуживания) </w:t>
      </w:r>
      <w:r>
        <w:rPr>
          <w:rFonts w:eastAsia="Times New Roman"/>
          <w:color w:val="0000FF"/>
          <w:sz w:val="24"/>
          <w:szCs w:val="24"/>
        </w:rPr>
        <w:t>&lt;*&gt;</w:t>
      </w:r>
    </w:p>
    <w:p w:rsidR="00235CB8" w:rsidRDefault="00235CB8">
      <w:pPr>
        <w:spacing w:line="152" w:lineRule="exact"/>
        <w:rPr>
          <w:sz w:val="20"/>
          <w:szCs w:val="20"/>
        </w:rPr>
      </w:pPr>
    </w:p>
    <w:p w:rsidR="00235CB8" w:rsidRDefault="00235CB8">
      <w:pPr>
        <w:sectPr w:rsidR="00235CB8">
          <w:type w:val="continuous"/>
          <w:pgSz w:w="11900" w:h="16838"/>
          <w:pgMar w:top="861" w:right="839" w:bottom="629" w:left="1420" w:header="0" w:footer="0" w:gutter="0"/>
          <w:cols w:num="3" w:space="720" w:equalWidth="0">
            <w:col w:w="620" w:space="720"/>
            <w:col w:w="3940" w:space="720"/>
            <w:col w:w="3640"/>
          </w:cols>
        </w:sectPr>
      </w:pPr>
    </w:p>
    <w:p w:rsidR="00235CB8" w:rsidRDefault="005D03FC">
      <w:pPr>
        <w:numPr>
          <w:ilvl w:val="0"/>
          <w:numId w:val="14"/>
        </w:numPr>
        <w:tabs>
          <w:tab w:val="left" w:pos="620"/>
        </w:tabs>
        <w:ind w:left="620" w:hanging="38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Все категории инвалидов и МГН</w:t>
      </w:r>
    </w:p>
    <w:p w:rsidR="00235CB8" w:rsidRDefault="007A4BD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19" o:spid="_x0000_s1031" style="position:absolute;margin-left:450pt;margin-top:4.45pt;width:.95pt;height:1.05pt;z-index:-2516505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" o:allowincell="f" fillcolor="black" stroked="f"/>
        </w:pict>
      </w:r>
      <w:r>
        <w:rPr>
          <w:noProof/>
          <w:sz w:val="20"/>
          <w:szCs w:val="20"/>
        </w:rPr>
        <w:pict>
          <v:line id="Shape 20" o:spid="_x0000_s1030" style="position:absolute;z-index:2516628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5pt,5pt" to="450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" o:allowincell="f" strokeweight=".33858mm"/>
        </w:pict>
      </w:r>
    </w:p>
    <w:p w:rsidR="00235CB8" w:rsidRDefault="00235CB8">
      <w:pPr>
        <w:sectPr w:rsidR="00235CB8">
          <w:type w:val="continuous"/>
          <w:pgSz w:w="11900" w:h="16838"/>
          <w:pgMar w:top="861" w:right="839" w:bottom="629" w:left="1420" w:header="0" w:footer="0" w:gutter="0"/>
          <w:cols w:space="720" w:equalWidth="0">
            <w:col w:w="96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0"/>
        <w:gridCol w:w="5380"/>
        <w:gridCol w:w="3040"/>
      </w:tblGrid>
      <w:tr w:rsidR="00235CB8">
        <w:trPr>
          <w:trHeight w:val="33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том числе инвалиды: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9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  <w:tr w:rsidR="00235CB8">
        <w:trPr>
          <w:trHeight w:val="30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передвигающиеся на креслах-колясках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ВНД</w:t>
            </w:r>
          </w:p>
        </w:tc>
      </w:tr>
      <w:tr w:rsidR="00235CB8">
        <w:trPr>
          <w:trHeight w:val="99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  <w:tr w:rsidR="00235CB8">
        <w:trPr>
          <w:trHeight w:val="30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ВНД</w:t>
            </w:r>
          </w:p>
        </w:tc>
      </w:tr>
      <w:tr w:rsidR="00235CB8">
        <w:trPr>
          <w:trHeight w:val="9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  <w:tr w:rsidR="00235CB8">
        <w:trPr>
          <w:trHeight w:val="30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нарушениями зрения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</w:t>
            </w:r>
          </w:p>
        </w:tc>
      </w:tr>
      <w:tr w:rsidR="00235CB8">
        <w:trPr>
          <w:trHeight w:val="99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  <w:tr w:rsidR="00235CB8">
        <w:trPr>
          <w:trHeight w:val="30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нарушениями слуха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</w:t>
            </w:r>
          </w:p>
        </w:tc>
      </w:tr>
      <w:tr w:rsidR="00235CB8">
        <w:trPr>
          <w:trHeight w:val="9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  <w:tr w:rsidR="00235CB8">
        <w:trPr>
          <w:trHeight w:val="31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</w:t>
            </w:r>
          </w:p>
        </w:tc>
      </w:tr>
      <w:tr w:rsidR="00235CB8">
        <w:trPr>
          <w:trHeight w:val="9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</w:tbl>
    <w:p w:rsidR="00235CB8" w:rsidRDefault="007A4BD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21" o:spid="_x0000_s1029" style="position:absolute;margin-left:451.7pt;margin-top:-.95pt;width:.95pt;height:.95pt;z-index:-2516495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" o:allowincell="f" fillcolor="black" stroked="f"/>
        </w:pict>
      </w:r>
    </w:p>
    <w:p w:rsidR="00235CB8" w:rsidRDefault="00235CB8">
      <w:pPr>
        <w:spacing w:line="200" w:lineRule="exact"/>
        <w:rPr>
          <w:sz w:val="20"/>
          <w:szCs w:val="20"/>
        </w:rPr>
      </w:pPr>
    </w:p>
    <w:p w:rsidR="00235CB8" w:rsidRDefault="00235CB8">
      <w:pPr>
        <w:spacing w:line="322" w:lineRule="exact"/>
        <w:rPr>
          <w:sz w:val="20"/>
          <w:szCs w:val="20"/>
        </w:rPr>
      </w:pPr>
    </w:p>
    <w:p w:rsidR="00235CB8" w:rsidRDefault="005D03FC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3.4. Состояние доступности основных структурно-функциональных зон</w:t>
      </w:r>
    </w:p>
    <w:p w:rsidR="00235CB8" w:rsidRDefault="00235CB8">
      <w:pPr>
        <w:spacing w:line="24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0"/>
        <w:gridCol w:w="5140"/>
        <w:gridCol w:w="3280"/>
      </w:tblGrid>
      <w:tr w:rsidR="00235CB8">
        <w:trPr>
          <w:trHeight w:val="372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</w:t>
            </w:r>
          </w:p>
        </w:tc>
        <w:tc>
          <w:tcPr>
            <w:tcW w:w="5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3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 доступности, в</w:t>
            </w:r>
          </w:p>
        </w:tc>
      </w:tr>
      <w:tr w:rsidR="00235CB8">
        <w:trPr>
          <w:trHeight w:val="27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514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том числе для основных</w:t>
            </w:r>
          </w:p>
        </w:tc>
      </w:tr>
      <w:tr w:rsidR="00235CB8">
        <w:trPr>
          <w:trHeight w:val="27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514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категорий инвалидов </w:t>
            </w:r>
            <w:r>
              <w:rPr>
                <w:rFonts w:eastAsia="Times New Roman"/>
                <w:color w:val="0000FF"/>
                <w:sz w:val="24"/>
                <w:szCs w:val="24"/>
              </w:rPr>
              <w:t>&lt;**&gt;</w:t>
            </w:r>
          </w:p>
        </w:tc>
      </w:tr>
      <w:tr w:rsidR="00235CB8">
        <w:trPr>
          <w:trHeight w:val="99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5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  <w:tr w:rsidR="00235CB8">
        <w:trPr>
          <w:trHeight w:val="30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1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</w:t>
            </w:r>
          </w:p>
        </w:tc>
      </w:tr>
      <w:tr w:rsidR="00235CB8">
        <w:trPr>
          <w:trHeight w:val="95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5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  <w:tr w:rsidR="00235CB8">
        <w:trPr>
          <w:trHeight w:val="30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1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ДП-И (Г, У)</w:t>
            </w:r>
          </w:p>
        </w:tc>
      </w:tr>
      <w:tr w:rsidR="00235CB8">
        <w:trPr>
          <w:trHeight w:val="99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5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  <w:tr w:rsidR="00235CB8">
        <w:trPr>
          <w:trHeight w:val="30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1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Путь (пути) движения внутри здания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ДП-И (Г, У)</w:t>
            </w:r>
          </w:p>
        </w:tc>
      </w:tr>
      <w:tr w:rsidR="00235CB8">
        <w:trPr>
          <w:trHeight w:val="27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 т.ч. пути эвакуации)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9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5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  <w:tr w:rsidR="00235CB8">
        <w:trPr>
          <w:trHeight w:val="30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1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Зона целевого назначения здания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ДП-И (Г, У)</w:t>
            </w:r>
          </w:p>
        </w:tc>
      </w:tr>
      <w:tr w:rsidR="00235CB8">
        <w:trPr>
          <w:trHeight w:val="279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(целевого посещения объекта)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9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5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  <w:tr w:rsidR="00235CB8">
        <w:trPr>
          <w:trHeight w:val="31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51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ДП-И (Г, У)</w:t>
            </w:r>
          </w:p>
        </w:tc>
      </w:tr>
      <w:tr w:rsidR="00235CB8">
        <w:trPr>
          <w:trHeight w:val="9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5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  <w:tr w:rsidR="00235CB8">
        <w:trPr>
          <w:trHeight w:val="30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1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ДП-И (Г, У)</w:t>
            </w:r>
          </w:p>
        </w:tc>
      </w:tr>
      <w:tr w:rsidR="00235CB8">
        <w:trPr>
          <w:trHeight w:val="99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5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  <w:tr w:rsidR="00235CB8">
        <w:trPr>
          <w:trHeight w:val="30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51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Пути движения к объекту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ДП-И (Г, У)</w:t>
            </w:r>
          </w:p>
        </w:tc>
      </w:tr>
      <w:tr w:rsidR="00235CB8">
        <w:trPr>
          <w:trHeight w:val="27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(от остановки транспорта)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9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5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</w:tbl>
    <w:p w:rsidR="00235CB8" w:rsidRDefault="007A4BD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22" o:spid="_x0000_s1028" style="position:absolute;margin-left:451.7pt;margin-top:-.95pt;width:.95pt;height:.95pt;z-index:-2516485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" o:allowincell="f" fillcolor="black" stroked="f"/>
        </w:pict>
      </w:r>
    </w:p>
    <w:p w:rsidR="00235CB8" w:rsidRDefault="00235CB8">
      <w:pPr>
        <w:spacing w:line="234" w:lineRule="exact"/>
        <w:rPr>
          <w:sz w:val="20"/>
          <w:szCs w:val="20"/>
        </w:rPr>
      </w:pPr>
    </w:p>
    <w:p w:rsidR="00235CB8" w:rsidRDefault="005D03F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--------------------------------</w:t>
      </w:r>
    </w:p>
    <w:p w:rsidR="00235CB8" w:rsidRDefault="00235CB8">
      <w:pPr>
        <w:spacing w:line="2" w:lineRule="exact"/>
        <w:rPr>
          <w:sz w:val="20"/>
          <w:szCs w:val="20"/>
        </w:rPr>
      </w:pPr>
    </w:p>
    <w:p w:rsidR="00235CB8" w:rsidRDefault="005D03F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&lt;**&gt; Указывается: ДП-В – доступно полностью всем; ДП-И (К, О, С, Г, У)</w:t>
      </w:r>
    </w:p>
    <w:p w:rsidR="00235CB8" w:rsidRDefault="00235CB8">
      <w:pPr>
        <w:spacing w:line="19" w:lineRule="exact"/>
        <w:rPr>
          <w:sz w:val="20"/>
          <w:szCs w:val="20"/>
        </w:rPr>
      </w:pPr>
    </w:p>
    <w:p w:rsidR="00235CB8" w:rsidRDefault="005D03FC">
      <w:pPr>
        <w:numPr>
          <w:ilvl w:val="0"/>
          <w:numId w:val="15"/>
        </w:numPr>
        <w:tabs>
          <w:tab w:val="left" w:pos="222"/>
        </w:tabs>
        <w:spacing w:line="235" w:lineRule="auto"/>
        <w:ind w:left="20" w:right="170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доступно полностью избирательно (указать категории инвалидов); ДЧ-В – доступно частично всем; ДЧ-И (К, О, С, Г, У) - доступно частично избирательно (указать категории инвалидов); ДУ – доступно условно, ВНД – временно недоступно.</w:t>
      </w:r>
    </w:p>
    <w:p w:rsidR="00235CB8" w:rsidRDefault="00235CB8">
      <w:pPr>
        <w:spacing w:line="200" w:lineRule="exact"/>
        <w:rPr>
          <w:sz w:val="20"/>
          <w:szCs w:val="20"/>
        </w:rPr>
      </w:pPr>
    </w:p>
    <w:p w:rsidR="00235CB8" w:rsidRDefault="00235CB8">
      <w:pPr>
        <w:spacing w:line="363" w:lineRule="exact"/>
        <w:rPr>
          <w:sz w:val="20"/>
          <w:szCs w:val="20"/>
        </w:rPr>
      </w:pPr>
    </w:p>
    <w:p w:rsidR="00235CB8" w:rsidRDefault="005D03FC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3.5. Итоговое заключение о состоянии доступности ОСИ:</w:t>
      </w:r>
    </w:p>
    <w:p w:rsidR="00235CB8" w:rsidRDefault="00235CB8">
      <w:pPr>
        <w:spacing w:line="15" w:lineRule="exact"/>
        <w:rPr>
          <w:sz w:val="20"/>
          <w:szCs w:val="20"/>
        </w:rPr>
      </w:pPr>
    </w:p>
    <w:p w:rsidR="00235CB8" w:rsidRDefault="005D03FC">
      <w:pPr>
        <w:spacing w:line="237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Объект доступен условно. Центральный вход в здание не соответствует нормам доступности маломобильных групп населения. Санитарно-гигиенические помещения не соответствуют нормам доступности для инвалидов и маломобильных групп. Проведение мероприятий по техническому обустройству в связи с архитектурно-планировочными особенностями здания может быть выполнено только в порядке капитального ремонта или реконструкции. Визуальные, акустические, тактильные средства и устройства информации отсутствуют. На пути следования к объекту имеется тротуар, препятствия отсутствуют. Информация на пути следования к объекту, а также на прилегающей территории отсутствует. Нет системы связи на всех зонах. Нет стоянки для автомобилей с обозначенным местом для инвалидов.</w:t>
      </w:r>
    </w:p>
    <w:p w:rsidR="00235CB8" w:rsidRDefault="00235CB8">
      <w:pPr>
        <w:sectPr w:rsidR="00235CB8">
          <w:pgSz w:w="11900" w:h="16838"/>
          <w:pgMar w:top="850" w:right="839" w:bottom="1440" w:left="1400" w:header="0" w:footer="0" w:gutter="0"/>
          <w:cols w:space="720" w:equalWidth="0">
            <w:col w:w="9660"/>
          </w:cols>
        </w:sectPr>
      </w:pPr>
    </w:p>
    <w:p w:rsidR="00235CB8" w:rsidRDefault="005D03FC">
      <w:pPr>
        <w:numPr>
          <w:ilvl w:val="0"/>
          <w:numId w:val="16"/>
        </w:numPr>
        <w:tabs>
          <w:tab w:val="left" w:pos="1760"/>
        </w:tabs>
        <w:ind w:left="1760" w:hanging="24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Управленческое решение</w:t>
      </w:r>
    </w:p>
    <w:p w:rsidR="00235CB8" w:rsidRDefault="00235CB8">
      <w:pPr>
        <w:spacing w:line="266" w:lineRule="exact"/>
        <w:rPr>
          <w:sz w:val="20"/>
          <w:szCs w:val="20"/>
        </w:rPr>
      </w:pPr>
    </w:p>
    <w:p w:rsidR="00235CB8" w:rsidRDefault="005D03FC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Рекомендации по адаптации основных структурных элементов объекта</w:t>
      </w:r>
    </w:p>
    <w:p w:rsidR="00235CB8" w:rsidRDefault="00235CB8">
      <w:pPr>
        <w:spacing w:line="25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0"/>
        <w:gridCol w:w="4520"/>
        <w:gridCol w:w="3960"/>
      </w:tblGrid>
      <w:tr w:rsidR="00235CB8">
        <w:trPr>
          <w:trHeight w:val="372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</w:t>
            </w:r>
          </w:p>
        </w:tc>
        <w:tc>
          <w:tcPr>
            <w:tcW w:w="4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структурно-функциональные</w:t>
            </w:r>
          </w:p>
        </w:tc>
        <w:tc>
          <w:tcPr>
            <w:tcW w:w="3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Рекомендации по адаптации</w:t>
            </w:r>
          </w:p>
        </w:tc>
      </w:tr>
      <w:tr w:rsidR="00235CB8">
        <w:trPr>
          <w:trHeight w:val="27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4" w:lineRule="exact"/>
              <w:ind w:left="1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зоны объекта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 xml:space="preserve">объекта (вид работы) </w:t>
            </w:r>
            <w:r>
              <w:rPr>
                <w:rFonts w:eastAsia="Times New Roman"/>
                <w:color w:val="0000FF"/>
                <w:w w:val="98"/>
                <w:sz w:val="24"/>
                <w:szCs w:val="24"/>
              </w:rPr>
              <w:t>&lt;*&gt;</w:t>
            </w:r>
          </w:p>
        </w:tc>
      </w:tr>
      <w:tr w:rsidR="00235CB8">
        <w:trPr>
          <w:trHeight w:val="9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  <w:tr w:rsidR="00235CB8">
        <w:trPr>
          <w:trHeight w:val="31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Территория,  прилегающая  к  зданию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Индивидуальное решение с TCP</w:t>
            </w:r>
          </w:p>
        </w:tc>
      </w:tr>
      <w:tr w:rsidR="00235CB8">
        <w:trPr>
          <w:trHeight w:val="27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(участок)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9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  <w:tr w:rsidR="00235CB8">
        <w:trPr>
          <w:trHeight w:val="31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Индивидуальное решение с TCP</w:t>
            </w:r>
          </w:p>
        </w:tc>
      </w:tr>
      <w:tr w:rsidR="00235CB8">
        <w:trPr>
          <w:trHeight w:val="33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31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Путь (пути) движения внутри здания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Индивидуальное решение с TCP</w:t>
            </w:r>
          </w:p>
        </w:tc>
      </w:tr>
      <w:tr w:rsidR="00235CB8">
        <w:trPr>
          <w:trHeight w:val="27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 т.ч. пути эвакуации)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89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7"/>
                <w:szCs w:val="7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7"/>
                <w:szCs w:val="7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7"/>
                <w:szCs w:val="7"/>
              </w:rPr>
            </w:pPr>
          </w:p>
        </w:tc>
      </w:tr>
      <w:tr w:rsidR="00235CB8">
        <w:trPr>
          <w:trHeight w:val="31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Зона целевого назначения здания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Индивидуальное решение с TCP</w:t>
            </w:r>
          </w:p>
        </w:tc>
      </w:tr>
      <w:tr w:rsidR="00235CB8">
        <w:trPr>
          <w:trHeight w:val="28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(целевого посещения объекта)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89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7"/>
                <w:szCs w:val="7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7"/>
                <w:szCs w:val="7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7"/>
                <w:szCs w:val="7"/>
              </w:rPr>
            </w:pPr>
          </w:p>
        </w:tc>
      </w:tr>
      <w:tr w:rsidR="00235CB8">
        <w:trPr>
          <w:trHeight w:val="31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Индивидуальное решение с TCP</w:t>
            </w:r>
          </w:p>
        </w:tc>
      </w:tr>
      <w:tr w:rsidR="00235CB8">
        <w:trPr>
          <w:trHeight w:val="335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30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 информации на объекте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Индивидуальное решение с TCP</w:t>
            </w:r>
          </w:p>
        </w:tc>
      </w:tr>
      <w:tr w:rsidR="00235CB8">
        <w:trPr>
          <w:trHeight w:val="28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(на всех зонах)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89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7"/>
                <w:szCs w:val="7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7"/>
                <w:szCs w:val="7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7"/>
                <w:szCs w:val="7"/>
              </w:rPr>
            </w:pPr>
          </w:p>
        </w:tc>
      </w:tr>
      <w:tr w:rsidR="00235CB8">
        <w:trPr>
          <w:trHeight w:val="31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Пути движения к объекту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Индивидуальное решение с TCP</w:t>
            </w:r>
          </w:p>
        </w:tc>
      </w:tr>
      <w:tr w:rsidR="00235CB8">
        <w:trPr>
          <w:trHeight w:val="28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(от остановки транспорта)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8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7"/>
                <w:szCs w:val="7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7"/>
                <w:szCs w:val="7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7"/>
                <w:szCs w:val="7"/>
              </w:rPr>
            </w:pPr>
          </w:p>
        </w:tc>
      </w:tr>
      <w:tr w:rsidR="00235CB8">
        <w:trPr>
          <w:trHeight w:val="32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 зоны и участки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Индивидуальное решение с TCP</w:t>
            </w:r>
          </w:p>
        </w:tc>
      </w:tr>
      <w:tr w:rsidR="00235CB8">
        <w:trPr>
          <w:trHeight w:val="33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</w:tbl>
    <w:p w:rsidR="00235CB8" w:rsidRDefault="007A4BD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23" o:spid="_x0000_s1027" style="position:absolute;margin-left:454.05pt;margin-top:-1.05pt;width:1pt;height:.95pt;z-index:-2516474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" o:allowincell="f" fillcolor="black" stroked="f"/>
        </w:pict>
      </w:r>
    </w:p>
    <w:p w:rsidR="00235CB8" w:rsidRDefault="00235CB8">
      <w:pPr>
        <w:spacing w:line="234" w:lineRule="exact"/>
        <w:rPr>
          <w:sz w:val="20"/>
          <w:szCs w:val="20"/>
        </w:rPr>
      </w:pPr>
    </w:p>
    <w:p w:rsidR="00235CB8" w:rsidRDefault="005D03F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--------------------------------</w:t>
      </w:r>
    </w:p>
    <w:p w:rsidR="00235CB8" w:rsidRDefault="00235CB8">
      <w:pPr>
        <w:spacing w:line="2" w:lineRule="exact"/>
        <w:rPr>
          <w:sz w:val="20"/>
          <w:szCs w:val="20"/>
        </w:rPr>
      </w:pPr>
    </w:p>
    <w:p w:rsidR="00235CB8" w:rsidRDefault="005D03F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&lt;*&gt; Указывается один из вариантов (видов работ): не нуждается; ремонт</w:t>
      </w:r>
    </w:p>
    <w:p w:rsidR="00235CB8" w:rsidRDefault="005D03FC">
      <w:pPr>
        <w:spacing w:line="238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(текущий, капитальный); индивидуальное решение с ТСР; технические решения</w:t>
      </w:r>
    </w:p>
    <w:p w:rsidR="00235CB8" w:rsidRDefault="00235CB8">
      <w:pPr>
        <w:spacing w:line="3" w:lineRule="exact"/>
        <w:rPr>
          <w:sz w:val="20"/>
          <w:szCs w:val="20"/>
        </w:rPr>
      </w:pPr>
    </w:p>
    <w:p w:rsidR="00235CB8" w:rsidRDefault="005D03FC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невозможны - организация альтернативной формы обслуживания.</w:t>
      </w:r>
    </w:p>
    <w:p w:rsidR="00235CB8" w:rsidRDefault="00235CB8">
      <w:pPr>
        <w:spacing w:line="288" w:lineRule="exact"/>
        <w:rPr>
          <w:sz w:val="20"/>
          <w:szCs w:val="20"/>
        </w:rPr>
      </w:pPr>
    </w:p>
    <w:p w:rsidR="00235CB8" w:rsidRDefault="005D03FC">
      <w:pPr>
        <w:spacing w:line="233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4.2. Период проведения работ </w:t>
      </w:r>
      <w:r>
        <w:rPr>
          <w:rFonts w:eastAsia="Times New Roman"/>
          <w:i/>
          <w:iCs/>
          <w:sz w:val="24"/>
          <w:szCs w:val="24"/>
        </w:rPr>
        <w:t>до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2025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года в р</w:t>
      </w:r>
      <w:r>
        <w:rPr>
          <w:rFonts w:eastAsia="Times New Roman"/>
          <w:sz w:val="24"/>
          <w:szCs w:val="24"/>
        </w:rPr>
        <w:t xml:space="preserve">амках исполнения </w:t>
      </w:r>
      <w:r>
        <w:rPr>
          <w:rFonts w:eastAsia="Times New Roman"/>
          <w:i/>
          <w:iCs/>
          <w:sz w:val="24"/>
          <w:szCs w:val="24"/>
        </w:rPr>
        <w:t>при выделении денежных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средств</w:t>
      </w:r>
    </w:p>
    <w:p w:rsidR="00235CB8" w:rsidRDefault="00235CB8">
      <w:pPr>
        <w:spacing w:line="4" w:lineRule="exact"/>
        <w:rPr>
          <w:sz w:val="20"/>
          <w:szCs w:val="20"/>
        </w:rPr>
      </w:pPr>
    </w:p>
    <w:p w:rsidR="00235CB8" w:rsidRDefault="005D03FC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(указывается наименование документа: программы, плана)</w:t>
      </w:r>
    </w:p>
    <w:p w:rsidR="00235CB8" w:rsidRDefault="00235CB8">
      <w:pPr>
        <w:spacing w:line="20" w:lineRule="exact"/>
        <w:rPr>
          <w:sz w:val="20"/>
          <w:szCs w:val="20"/>
        </w:rPr>
      </w:pPr>
    </w:p>
    <w:p w:rsidR="00235CB8" w:rsidRDefault="005D03FC">
      <w:pPr>
        <w:spacing w:line="235" w:lineRule="auto"/>
        <w:ind w:left="20" w:righ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4.3. Ожидаемый результат (по состоянию доступности) после выполнения работ по адаптации </w:t>
      </w:r>
      <w:r>
        <w:rPr>
          <w:rFonts w:eastAsia="Times New Roman"/>
          <w:i/>
          <w:iCs/>
          <w:sz w:val="24"/>
          <w:szCs w:val="24"/>
        </w:rPr>
        <w:t>повышение доступности образовательных услуг для детей-инвалидов</w:t>
      </w:r>
      <w:r>
        <w:rPr>
          <w:rFonts w:eastAsia="Times New Roman"/>
          <w:sz w:val="24"/>
          <w:szCs w:val="24"/>
        </w:rPr>
        <w:t xml:space="preserve"> Оценка результата исполнения программы, плана (по состоянию доступности)</w:t>
      </w:r>
    </w:p>
    <w:sectPr w:rsidR="00235CB8" w:rsidSect="00235CB8">
      <w:pgSz w:w="11900" w:h="16838"/>
      <w:pgMar w:top="835" w:right="1139" w:bottom="1440" w:left="1420" w:header="0" w:footer="0" w:gutter="0"/>
      <w:cols w:space="720" w:equalWidth="0">
        <w:col w:w="93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C7A80D18"/>
    <w:lvl w:ilvl="0" w:tplc="CE66CD9C">
      <w:numFmt w:val="decimal"/>
      <w:lvlText w:val="%1."/>
      <w:lvlJc w:val="left"/>
    </w:lvl>
    <w:lvl w:ilvl="1" w:tplc="CBFADAE0">
      <w:start w:val="1"/>
      <w:numFmt w:val="bullet"/>
      <w:lvlText w:val="и"/>
      <w:lvlJc w:val="left"/>
      <w:rPr>
        <w:b/>
      </w:rPr>
    </w:lvl>
    <w:lvl w:ilvl="2" w:tplc="421482AC">
      <w:numFmt w:val="decimal"/>
      <w:lvlText w:val=""/>
      <w:lvlJc w:val="left"/>
    </w:lvl>
    <w:lvl w:ilvl="3" w:tplc="78FCF7C2">
      <w:numFmt w:val="decimal"/>
      <w:lvlText w:val=""/>
      <w:lvlJc w:val="left"/>
    </w:lvl>
    <w:lvl w:ilvl="4" w:tplc="6024C990">
      <w:numFmt w:val="decimal"/>
      <w:lvlText w:val=""/>
      <w:lvlJc w:val="left"/>
    </w:lvl>
    <w:lvl w:ilvl="5" w:tplc="2642217A">
      <w:numFmt w:val="decimal"/>
      <w:lvlText w:val=""/>
      <w:lvlJc w:val="left"/>
    </w:lvl>
    <w:lvl w:ilvl="6" w:tplc="B776B63E">
      <w:numFmt w:val="decimal"/>
      <w:lvlText w:val=""/>
      <w:lvlJc w:val="left"/>
    </w:lvl>
    <w:lvl w:ilvl="7" w:tplc="D9ECE48A">
      <w:numFmt w:val="decimal"/>
      <w:lvlText w:val=""/>
      <w:lvlJc w:val="left"/>
    </w:lvl>
    <w:lvl w:ilvl="8" w:tplc="36DCFA6A">
      <w:numFmt w:val="decimal"/>
      <w:lvlText w:val=""/>
      <w:lvlJc w:val="left"/>
    </w:lvl>
  </w:abstractNum>
  <w:abstractNum w:abstractNumId="1">
    <w:nsid w:val="00000124"/>
    <w:multiLevelType w:val="hybridMultilevel"/>
    <w:tmpl w:val="550C0A74"/>
    <w:lvl w:ilvl="0" w:tplc="6C24278E">
      <w:start w:val="1"/>
      <w:numFmt w:val="bullet"/>
      <w:lvlText w:val="-"/>
      <w:lvlJc w:val="left"/>
    </w:lvl>
    <w:lvl w:ilvl="1" w:tplc="CEDC745A">
      <w:numFmt w:val="decimal"/>
      <w:lvlText w:val=""/>
      <w:lvlJc w:val="left"/>
    </w:lvl>
    <w:lvl w:ilvl="2" w:tplc="368616B6">
      <w:numFmt w:val="decimal"/>
      <w:lvlText w:val=""/>
      <w:lvlJc w:val="left"/>
    </w:lvl>
    <w:lvl w:ilvl="3" w:tplc="CD605464">
      <w:numFmt w:val="decimal"/>
      <w:lvlText w:val=""/>
      <w:lvlJc w:val="left"/>
    </w:lvl>
    <w:lvl w:ilvl="4" w:tplc="DCC2863C">
      <w:numFmt w:val="decimal"/>
      <w:lvlText w:val=""/>
      <w:lvlJc w:val="left"/>
    </w:lvl>
    <w:lvl w:ilvl="5" w:tplc="1524446A">
      <w:numFmt w:val="decimal"/>
      <w:lvlText w:val=""/>
      <w:lvlJc w:val="left"/>
    </w:lvl>
    <w:lvl w:ilvl="6" w:tplc="0FAEF824">
      <w:numFmt w:val="decimal"/>
      <w:lvlText w:val=""/>
      <w:lvlJc w:val="left"/>
    </w:lvl>
    <w:lvl w:ilvl="7" w:tplc="2DB4C696">
      <w:numFmt w:val="decimal"/>
      <w:lvlText w:val=""/>
      <w:lvlJc w:val="left"/>
    </w:lvl>
    <w:lvl w:ilvl="8" w:tplc="F93E715A">
      <w:numFmt w:val="decimal"/>
      <w:lvlText w:val=""/>
      <w:lvlJc w:val="left"/>
    </w:lvl>
  </w:abstractNum>
  <w:abstractNum w:abstractNumId="2">
    <w:nsid w:val="00000F3E"/>
    <w:multiLevelType w:val="hybridMultilevel"/>
    <w:tmpl w:val="E77C298E"/>
    <w:lvl w:ilvl="0" w:tplc="7A28C496">
      <w:start w:val="1"/>
      <w:numFmt w:val="decimal"/>
      <w:lvlText w:val="%1."/>
      <w:lvlJc w:val="left"/>
    </w:lvl>
    <w:lvl w:ilvl="1" w:tplc="4A90E9DE">
      <w:start w:val="3"/>
      <w:numFmt w:val="decimal"/>
      <w:lvlText w:val="%2."/>
      <w:lvlJc w:val="left"/>
    </w:lvl>
    <w:lvl w:ilvl="2" w:tplc="82AC89B2">
      <w:numFmt w:val="decimal"/>
      <w:lvlText w:val=""/>
      <w:lvlJc w:val="left"/>
    </w:lvl>
    <w:lvl w:ilvl="3" w:tplc="DCC296F8">
      <w:numFmt w:val="decimal"/>
      <w:lvlText w:val=""/>
      <w:lvlJc w:val="left"/>
    </w:lvl>
    <w:lvl w:ilvl="4" w:tplc="0C1835FE">
      <w:numFmt w:val="decimal"/>
      <w:lvlText w:val=""/>
      <w:lvlJc w:val="left"/>
    </w:lvl>
    <w:lvl w:ilvl="5" w:tplc="A536BCC8">
      <w:numFmt w:val="decimal"/>
      <w:lvlText w:val=""/>
      <w:lvlJc w:val="left"/>
    </w:lvl>
    <w:lvl w:ilvl="6" w:tplc="D6E0F8F0">
      <w:numFmt w:val="decimal"/>
      <w:lvlText w:val=""/>
      <w:lvlJc w:val="left"/>
    </w:lvl>
    <w:lvl w:ilvl="7" w:tplc="BC8E089A">
      <w:numFmt w:val="decimal"/>
      <w:lvlText w:val=""/>
      <w:lvlJc w:val="left"/>
    </w:lvl>
    <w:lvl w:ilvl="8" w:tplc="642A258A">
      <w:numFmt w:val="decimal"/>
      <w:lvlText w:val=""/>
      <w:lvlJc w:val="left"/>
    </w:lvl>
  </w:abstractNum>
  <w:abstractNum w:abstractNumId="3">
    <w:nsid w:val="000012DB"/>
    <w:multiLevelType w:val="hybridMultilevel"/>
    <w:tmpl w:val="4958178E"/>
    <w:lvl w:ilvl="0" w:tplc="F24E4ED2">
      <w:start w:val="1"/>
      <w:numFmt w:val="bullet"/>
      <w:lvlText w:val="О"/>
      <w:lvlJc w:val="left"/>
    </w:lvl>
    <w:lvl w:ilvl="1" w:tplc="4FA858C2">
      <w:numFmt w:val="decimal"/>
      <w:lvlText w:val=""/>
      <w:lvlJc w:val="left"/>
    </w:lvl>
    <w:lvl w:ilvl="2" w:tplc="5D5C0612">
      <w:numFmt w:val="decimal"/>
      <w:lvlText w:val=""/>
      <w:lvlJc w:val="left"/>
    </w:lvl>
    <w:lvl w:ilvl="3" w:tplc="5C92AB4E">
      <w:numFmt w:val="decimal"/>
      <w:lvlText w:val=""/>
      <w:lvlJc w:val="left"/>
    </w:lvl>
    <w:lvl w:ilvl="4" w:tplc="6B1A3028">
      <w:numFmt w:val="decimal"/>
      <w:lvlText w:val=""/>
      <w:lvlJc w:val="left"/>
    </w:lvl>
    <w:lvl w:ilvl="5" w:tplc="C3AE9DB4">
      <w:numFmt w:val="decimal"/>
      <w:lvlText w:val=""/>
      <w:lvlJc w:val="left"/>
    </w:lvl>
    <w:lvl w:ilvl="6" w:tplc="76C2857E">
      <w:numFmt w:val="decimal"/>
      <w:lvlText w:val=""/>
      <w:lvlJc w:val="left"/>
    </w:lvl>
    <w:lvl w:ilvl="7" w:tplc="C2A01B84">
      <w:numFmt w:val="decimal"/>
      <w:lvlText w:val=""/>
      <w:lvlJc w:val="left"/>
    </w:lvl>
    <w:lvl w:ilvl="8" w:tplc="EFF679B8">
      <w:numFmt w:val="decimal"/>
      <w:lvlText w:val=""/>
      <w:lvlJc w:val="left"/>
    </w:lvl>
  </w:abstractNum>
  <w:abstractNum w:abstractNumId="4">
    <w:nsid w:val="0000153C"/>
    <w:multiLevelType w:val="hybridMultilevel"/>
    <w:tmpl w:val="05284EA0"/>
    <w:lvl w:ilvl="0" w:tplc="AE62840C">
      <w:numFmt w:val="decimal"/>
      <w:lvlText w:val="%1."/>
      <w:lvlJc w:val="left"/>
    </w:lvl>
    <w:lvl w:ilvl="1" w:tplc="68BA0F74">
      <w:start w:val="1"/>
      <w:numFmt w:val="bullet"/>
      <w:lvlText w:val="В"/>
      <w:lvlJc w:val="left"/>
    </w:lvl>
    <w:lvl w:ilvl="2" w:tplc="41BEA018">
      <w:numFmt w:val="decimal"/>
      <w:lvlText w:val=""/>
      <w:lvlJc w:val="left"/>
    </w:lvl>
    <w:lvl w:ilvl="3" w:tplc="662863AC">
      <w:numFmt w:val="decimal"/>
      <w:lvlText w:val=""/>
      <w:lvlJc w:val="left"/>
    </w:lvl>
    <w:lvl w:ilvl="4" w:tplc="1382DE2C">
      <w:numFmt w:val="decimal"/>
      <w:lvlText w:val=""/>
      <w:lvlJc w:val="left"/>
    </w:lvl>
    <w:lvl w:ilvl="5" w:tplc="E722B63C">
      <w:numFmt w:val="decimal"/>
      <w:lvlText w:val=""/>
      <w:lvlJc w:val="left"/>
    </w:lvl>
    <w:lvl w:ilvl="6" w:tplc="BF2A3584">
      <w:numFmt w:val="decimal"/>
      <w:lvlText w:val=""/>
      <w:lvlJc w:val="left"/>
    </w:lvl>
    <w:lvl w:ilvl="7" w:tplc="8D0C7C34">
      <w:numFmt w:val="decimal"/>
      <w:lvlText w:val=""/>
      <w:lvlJc w:val="left"/>
    </w:lvl>
    <w:lvl w:ilvl="8" w:tplc="705883BE">
      <w:numFmt w:val="decimal"/>
      <w:lvlText w:val=""/>
      <w:lvlJc w:val="left"/>
    </w:lvl>
  </w:abstractNum>
  <w:abstractNum w:abstractNumId="5">
    <w:nsid w:val="00001547"/>
    <w:multiLevelType w:val="hybridMultilevel"/>
    <w:tmpl w:val="F71CAC56"/>
    <w:lvl w:ilvl="0" w:tplc="D584E9BA">
      <w:start w:val="3"/>
      <w:numFmt w:val="decimal"/>
      <w:lvlText w:val="%1."/>
      <w:lvlJc w:val="left"/>
    </w:lvl>
    <w:lvl w:ilvl="1" w:tplc="14429BE2">
      <w:numFmt w:val="decimal"/>
      <w:lvlText w:val=""/>
      <w:lvlJc w:val="left"/>
    </w:lvl>
    <w:lvl w:ilvl="2" w:tplc="AEBA8A30">
      <w:numFmt w:val="decimal"/>
      <w:lvlText w:val=""/>
      <w:lvlJc w:val="left"/>
    </w:lvl>
    <w:lvl w:ilvl="3" w:tplc="CD68C51C">
      <w:numFmt w:val="decimal"/>
      <w:lvlText w:val=""/>
      <w:lvlJc w:val="left"/>
    </w:lvl>
    <w:lvl w:ilvl="4" w:tplc="76784BF2">
      <w:numFmt w:val="decimal"/>
      <w:lvlText w:val=""/>
      <w:lvlJc w:val="left"/>
    </w:lvl>
    <w:lvl w:ilvl="5" w:tplc="E3C80790">
      <w:numFmt w:val="decimal"/>
      <w:lvlText w:val=""/>
      <w:lvlJc w:val="left"/>
    </w:lvl>
    <w:lvl w:ilvl="6" w:tplc="771C0C5A">
      <w:numFmt w:val="decimal"/>
      <w:lvlText w:val=""/>
      <w:lvlJc w:val="left"/>
    </w:lvl>
    <w:lvl w:ilvl="7" w:tplc="4ABA4498">
      <w:numFmt w:val="decimal"/>
      <w:lvlText w:val=""/>
      <w:lvlJc w:val="left"/>
    </w:lvl>
    <w:lvl w:ilvl="8" w:tplc="C636917C">
      <w:numFmt w:val="decimal"/>
      <w:lvlText w:val=""/>
      <w:lvlJc w:val="left"/>
    </w:lvl>
  </w:abstractNum>
  <w:abstractNum w:abstractNumId="6">
    <w:nsid w:val="00002D12"/>
    <w:multiLevelType w:val="hybridMultilevel"/>
    <w:tmpl w:val="657E00D4"/>
    <w:lvl w:ilvl="0" w:tplc="1A4E8524">
      <w:start w:val="4"/>
      <w:numFmt w:val="decimal"/>
      <w:lvlText w:val="%1."/>
      <w:lvlJc w:val="left"/>
    </w:lvl>
    <w:lvl w:ilvl="1" w:tplc="509620C8">
      <w:numFmt w:val="decimal"/>
      <w:lvlText w:val=""/>
      <w:lvlJc w:val="left"/>
    </w:lvl>
    <w:lvl w:ilvl="2" w:tplc="136218A2">
      <w:numFmt w:val="decimal"/>
      <w:lvlText w:val=""/>
      <w:lvlJc w:val="left"/>
    </w:lvl>
    <w:lvl w:ilvl="3" w:tplc="490CA156">
      <w:numFmt w:val="decimal"/>
      <w:lvlText w:val=""/>
      <w:lvlJc w:val="left"/>
    </w:lvl>
    <w:lvl w:ilvl="4" w:tplc="E4A648C0">
      <w:numFmt w:val="decimal"/>
      <w:lvlText w:val=""/>
      <w:lvlJc w:val="left"/>
    </w:lvl>
    <w:lvl w:ilvl="5" w:tplc="644054C6">
      <w:numFmt w:val="decimal"/>
      <w:lvlText w:val=""/>
      <w:lvlJc w:val="left"/>
    </w:lvl>
    <w:lvl w:ilvl="6" w:tplc="9244D00C">
      <w:numFmt w:val="decimal"/>
      <w:lvlText w:val=""/>
      <w:lvlJc w:val="left"/>
    </w:lvl>
    <w:lvl w:ilvl="7" w:tplc="E984E9AC">
      <w:numFmt w:val="decimal"/>
      <w:lvlText w:val=""/>
      <w:lvlJc w:val="left"/>
    </w:lvl>
    <w:lvl w:ilvl="8" w:tplc="0220F8B6">
      <w:numFmt w:val="decimal"/>
      <w:lvlText w:val=""/>
      <w:lvlJc w:val="left"/>
    </w:lvl>
  </w:abstractNum>
  <w:abstractNum w:abstractNumId="7">
    <w:nsid w:val="0000305E"/>
    <w:multiLevelType w:val="hybridMultilevel"/>
    <w:tmpl w:val="0B0C1AF8"/>
    <w:lvl w:ilvl="0" w:tplc="0BE6B1A4">
      <w:start w:val="2"/>
      <w:numFmt w:val="decimal"/>
      <w:lvlText w:val="%1."/>
      <w:lvlJc w:val="left"/>
    </w:lvl>
    <w:lvl w:ilvl="1" w:tplc="8D8800C6">
      <w:numFmt w:val="decimal"/>
      <w:lvlText w:val=""/>
      <w:lvlJc w:val="left"/>
    </w:lvl>
    <w:lvl w:ilvl="2" w:tplc="2BB4EBC0">
      <w:numFmt w:val="decimal"/>
      <w:lvlText w:val=""/>
      <w:lvlJc w:val="left"/>
    </w:lvl>
    <w:lvl w:ilvl="3" w:tplc="D332CD20">
      <w:numFmt w:val="decimal"/>
      <w:lvlText w:val=""/>
      <w:lvlJc w:val="left"/>
    </w:lvl>
    <w:lvl w:ilvl="4" w:tplc="F58A40DC">
      <w:numFmt w:val="decimal"/>
      <w:lvlText w:val=""/>
      <w:lvlJc w:val="left"/>
    </w:lvl>
    <w:lvl w:ilvl="5" w:tplc="96B4F846">
      <w:numFmt w:val="decimal"/>
      <w:lvlText w:val=""/>
      <w:lvlJc w:val="left"/>
    </w:lvl>
    <w:lvl w:ilvl="6" w:tplc="5F0CCDBC">
      <w:numFmt w:val="decimal"/>
      <w:lvlText w:val=""/>
      <w:lvlJc w:val="left"/>
    </w:lvl>
    <w:lvl w:ilvl="7" w:tplc="612A0504">
      <w:numFmt w:val="decimal"/>
      <w:lvlText w:val=""/>
      <w:lvlJc w:val="left"/>
    </w:lvl>
    <w:lvl w:ilvl="8" w:tplc="D2EC1D5E">
      <w:numFmt w:val="decimal"/>
      <w:lvlText w:val=""/>
      <w:lvlJc w:val="left"/>
    </w:lvl>
  </w:abstractNum>
  <w:abstractNum w:abstractNumId="8">
    <w:nsid w:val="0000390C"/>
    <w:multiLevelType w:val="hybridMultilevel"/>
    <w:tmpl w:val="9AF42302"/>
    <w:lvl w:ilvl="0" w:tplc="832256A4">
      <w:start w:val="4"/>
      <w:numFmt w:val="decimal"/>
      <w:lvlText w:val="%1."/>
      <w:lvlJc w:val="left"/>
    </w:lvl>
    <w:lvl w:ilvl="1" w:tplc="62049864">
      <w:numFmt w:val="decimal"/>
      <w:lvlText w:val=""/>
      <w:lvlJc w:val="left"/>
    </w:lvl>
    <w:lvl w:ilvl="2" w:tplc="A3FEC83E">
      <w:numFmt w:val="decimal"/>
      <w:lvlText w:val=""/>
      <w:lvlJc w:val="left"/>
    </w:lvl>
    <w:lvl w:ilvl="3" w:tplc="95926DC2">
      <w:numFmt w:val="decimal"/>
      <w:lvlText w:val=""/>
      <w:lvlJc w:val="left"/>
    </w:lvl>
    <w:lvl w:ilvl="4" w:tplc="1D3004F2">
      <w:numFmt w:val="decimal"/>
      <w:lvlText w:val=""/>
      <w:lvlJc w:val="left"/>
    </w:lvl>
    <w:lvl w:ilvl="5" w:tplc="35B4B966">
      <w:numFmt w:val="decimal"/>
      <w:lvlText w:val=""/>
      <w:lvlJc w:val="left"/>
    </w:lvl>
    <w:lvl w:ilvl="6" w:tplc="09AC7E3E">
      <w:numFmt w:val="decimal"/>
      <w:lvlText w:val=""/>
      <w:lvlJc w:val="left"/>
    </w:lvl>
    <w:lvl w:ilvl="7" w:tplc="8070A9B8">
      <w:numFmt w:val="decimal"/>
      <w:lvlText w:val=""/>
      <w:lvlJc w:val="left"/>
    </w:lvl>
    <w:lvl w:ilvl="8" w:tplc="904637D2">
      <w:numFmt w:val="decimal"/>
      <w:lvlText w:val=""/>
      <w:lvlJc w:val="left"/>
    </w:lvl>
  </w:abstractNum>
  <w:abstractNum w:abstractNumId="9">
    <w:nsid w:val="000039B3"/>
    <w:multiLevelType w:val="hybridMultilevel"/>
    <w:tmpl w:val="93AA768C"/>
    <w:lvl w:ilvl="0" w:tplc="6784AC92">
      <w:start w:val="1"/>
      <w:numFmt w:val="bullet"/>
      <w:lvlText w:val="-"/>
      <w:lvlJc w:val="left"/>
    </w:lvl>
    <w:lvl w:ilvl="1" w:tplc="D17044C4">
      <w:numFmt w:val="decimal"/>
      <w:lvlText w:val=""/>
      <w:lvlJc w:val="left"/>
    </w:lvl>
    <w:lvl w:ilvl="2" w:tplc="A17EE2FE">
      <w:numFmt w:val="decimal"/>
      <w:lvlText w:val=""/>
      <w:lvlJc w:val="left"/>
    </w:lvl>
    <w:lvl w:ilvl="3" w:tplc="BC14C07A">
      <w:numFmt w:val="decimal"/>
      <w:lvlText w:val=""/>
      <w:lvlJc w:val="left"/>
    </w:lvl>
    <w:lvl w:ilvl="4" w:tplc="B810D696">
      <w:numFmt w:val="decimal"/>
      <w:lvlText w:val=""/>
      <w:lvlJc w:val="left"/>
    </w:lvl>
    <w:lvl w:ilvl="5" w:tplc="D01AECA2">
      <w:numFmt w:val="decimal"/>
      <w:lvlText w:val=""/>
      <w:lvlJc w:val="left"/>
    </w:lvl>
    <w:lvl w:ilvl="6" w:tplc="A28448EA">
      <w:numFmt w:val="decimal"/>
      <w:lvlText w:val=""/>
      <w:lvlJc w:val="left"/>
    </w:lvl>
    <w:lvl w:ilvl="7" w:tplc="995E28E4">
      <w:numFmt w:val="decimal"/>
      <w:lvlText w:val=""/>
      <w:lvlJc w:val="left"/>
    </w:lvl>
    <w:lvl w:ilvl="8" w:tplc="1FFA2944">
      <w:numFmt w:val="decimal"/>
      <w:lvlText w:val=""/>
      <w:lvlJc w:val="left"/>
    </w:lvl>
  </w:abstractNum>
  <w:abstractNum w:abstractNumId="10">
    <w:nsid w:val="0000440D"/>
    <w:multiLevelType w:val="hybridMultilevel"/>
    <w:tmpl w:val="00BCA9C8"/>
    <w:lvl w:ilvl="0" w:tplc="FCA03F60">
      <w:start w:val="3"/>
      <w:numFmt w:val="decimal"/>
      <w:lvlText w:val="%1"/>
      <w:lvlJc w:val="left"/>
    </w:lvl>
    <w:lvl w:ilvl="1" w:tplc="B06C90CE">
      <w:numFmt w:val="decimal"/>
      <w:lvlText w:val=""/>
      <w:lvlJc w:val="left"/>
    </w:lvl>
    <w:lvl w:ilvl="2" w:tplc="BE928C00">
      <w:numFmt w:val="decimal"/>
      <w:lvlText w:val=""/>
      <w:lvlJc w:val="left"/>
    </w:lvl>
    <w:lvl w:ilvl="3" w:tplc="60B69D1C">
      <w:numFmt w:val="decimal"/>
      <w:lvlText w:val=""/>
      <w:lvlJc w:val="left"/>
    </w:lvl>
    <w:lvl w:ilvl="4" w:tplc="CC6CD370">
      <w:numFmt w:val="decimal"/>
      <w:lvlText w:val=""/>
      <w:lvlJc w:val="left"/>
    </w:lvl>
    <w:lvl w:ilvl="5" w:tplc="0BB68B58">
      <w:numFmt w:val="decimal"/>
      <w:lvlText w:val=""/>
      <w:lvlJc w:val="left"/>
    </w:lvl>
    <w:lvl w:ilvl="6" w:tplc="51A22A7E">
      <w:numFmt w:val="decimal"/>
      <w:lvlText w:val=""/>
      <w:lvlJc w:val="left"/>
    </w:lvl>
    <w:lvl w:ilvl="7" w:tplc="A50EA7B2">
      <w:numFmt w:val="decimal"/>
      <w:lvlText w:val=""/>
      <w:lvlJc w:val="left"/>
    </w:lvl>
    <w:lvl w:ilvl="8" w:tplc="DCE28626">
      <w:numFmt w:val="decimal"/>
      <w:lvlText w:val=""/>
      <w:lvlJc w:val="left"/>
    </w:lvl>
  </w:abstractNum>
  <w:abstractNum w:abstractNumId="11">
    <w:nsid w:val="0000491C"/>
    <w:multiLevelType w:val="hybridMultilevel"/>
    <w:tmpl w:val="F1947608"/>
    <w:lvl w:ilvl="0" w:tplc="A9D4A718">
      <w:start w:val="4"/>
      <w:numFmt w:val="decimal"/>
      <w:lvlText w:val="%1."/>
      <w:lvlJc w:val="left"/>
    </w:lvl>
    <w:lvl w:ilvl="1" w:tplc="BEF8B40C">
      <w:numFmt w:val="decimal"/>
      <w:lvlText w:val=""/>
      <w:lvlJc w:val="left"/>
    </w:lvl>
    <w:lvl w:ilvl="2" w:tplc="A5E6ECB4">
      <w:numFmt w:val="decimal"/>
      <w:lvlText w:val=""/>
      <w:lvlJc w:val="left"/>
    </w:lvl>
    <w:lvl w:ilvl="3" w:tplc="4D506CEA">
      <w:numFmt w:val="decimal"/>
      <w:lvlText w:val=""/>
      <w:lvlJc w:val="left"/>
    </w:lvl>
    <w:lvl w:ilvl="4" w:tplc="E0A239C2">
      <w:numFmt w:val="decimal"/>
      <w:lvlText w:val=""/>
      <w:lvlJc w:val="left"/>
    </w:lvl>
    <w:lvl w:ilvl="5" w:tplc="4B12892E">
      <w:numFmt w:val="decimal"/>
      <w:lvlText w:val=""/>
      <w:lvlJc w:val="left"/>
    </w:lvl>
    <w:lvl w:ilvl="6" w:tplc="4152690E">
      <w:numFmt w:val="decimal"/>
      <w:lvlText w:val=""/>
      <w:lvlJc w:val="left"/>
    </w:lvl>
    <w:lvl w:ilvl="7" w:tplc="9AB0F2EE">
      <w:numFmt w:val="decimal"/>
      <w:lvlText w:val=""/>
      <w:lvlJc w:val="left"/>
    </w:lvl>
    <w:lvl w:ilvl="8" w:tplc="17883A80">
      <w:numFmt w:val="decimal"/>
      <w:lvlText w:val=""/>
      <w:lvlJc w:val="left"/>
    </w:lvl>
  </w:abstractNum>
  <w:abstractNum w:abstractNumId="12">
    <w:nsid w:val="00004D06"/>
    <w:multiLevelType w:val="hybridMultilevel"/>
    <w:tmpl w:val="AF329744"/>
    <w:lvl w:ilvl="0" w:tplc="9482C6AA">
      <w:start w:val="1"/>
      <w:numFmt w:val="bullet"/>
      <w:lvlText w:val="-"/>
      <w:lvlJc w:val="left"/>
    </w:lvl>
    <w:lvl w:ilvl="1" w:tplc="1298CC54">
      <w:numFmt w:val="decimal"/>
      <w:lvlText w:val=""/>
      <w:lvlJc w:val="left"/>
    </w:lvl>
    <w:lvl w:ilvl="2" w:tplc="3E0839CA">
      <w:numFmt w:val="decimal"/>
      <w:lvlText w:val=""/>
      <w:lvlJc w:val="left"/>
    </w:lvl>
    <w:lvl w:ilvl="3" w:tplc="4392A452">
      <w:numFmt w:val="decimal"/>
      <w:lvlText w:val=""/>
      <w:lvlJc w:val="left"/>
    </w:lvl>
    <w:lvl w:ilvl="4" w:tplc="6D109AE4">
      <w:numFmt w:val="decimal"/>
      <w:lvlText w:val=""/>
      <w:lvlJc w:val="left"/>
    </w:lvl>
    <w:lvl w:ilvl="5" w:tplc="9A867CDE">
      <w:numFmt w:val="decimal"/>
      <w:lvlText w:val=""/>
      <w:lvlJc w:val="left"/>
    </w:lvl>
    <w:lvl w:ilvl="6" w:tplc="D562BA1A">
      <w:numFmt w:val="decimal"/>
      <w:lvlText w:val=""/>
      <w:lvlJc w:val="left"/>
    </w:lvl>
    <w:lvl w:ilvl="7" w:tplc="208AD88E">
      <w:numFmt w:val="decimal"/>
      <w:lvlText w:val=""/>
      <w:lvlJc w:val="left"/>
    </w:lvl>
    <w:lvl w:ilvl="8" w:tplc="4F2222B0">
      <w:numFmt w:val="decimal"/>
      <w:lvlText w:val=""/>
      <w:lvlJc w:val="left"/>
    </w:lvl>
  </w:abstractNum>
  <w:abstractNum w:abstractNumId="13">
    <w:nsid w:val="00004DB7"/>
    <w:multiLevelType w:val="hybridMultilevel"/>
    <w:tmpl w:val="42284BE6"/>
    <w:lvl w:ilvl="0" w:tplc="1DF6D044">
      <w:start w:val="2"/>
      <w:numFmt w:val="decimal"/>
      <w:lvlText w:val="%1."/>
      <w:lvlJc w:val="left"/>
    </w:lvl>
    <w:lvl w:ilvl="1" w:tplc="48986C34">
      <w:numFmt w:val="decimal"/>
      <w:lvlText w:val=""/>
      <w:lvlJc w:val="left"/>
    </w:lvl>
    <w:lvl w:ilvl="2" w:tplc="72906A48">
      <w:numFmt w:val="decimal"/>
      <w:lvlText w:val=""/>
      <w:lvlJc w:val="left"/>
    </w:lvl>
    <w:lvl w:ilvl="3" w:tplc="D8A6D5E0">
      <w:numFmt w:val="decimal"/>
      <w:lvlText w:val=""/>
      <w:lvlJc w:val="left"/>
    </w:lvl>
    <w:lvl w:ilvl="4" w:tplc="A1362A00">
      <w:numFmt w:val="decimal"/>
      <w:lvlText w:val=""/>
      <w:lvlJc w:val="left"/>
    </w:lvl>
    <w:lvl w:ilvl="5" w:tplc="868882D4">
      <w:numFmt w:val="decimal"/>
      <w:lvlText w:val=""/>
      <w:lvlJc w:val="left"/>
    </w:lvl>
    <w:lvl w:ilvl="6" w:tplc="6A70ACFC">
      <w:numFmt w:val="decimal"/>
      <w:lvlText w:val=""/>
      <w:lvlJc w:val="left"/>
    </w:lvl>
    <w:lvl w:ilvl="7" w:tplc="B4FA82AA">
      <w:numFmt w:val="decimal"/>
      <w:lvlText w:val=""/>
      <w:lvlJc w:val="left"/>
    </w:lvl>
    <w:lvl w:ilvl="8" w:tplc="376CB4E2">
      <w:numFmt w:val="decimal"/>
      <w:lvlText w:val=""/>
      <w:lvlJc w:val="left"/>
    </w:lvl>
  </w:abstractNum>
  <w:abstractNum w:abstractNumId="14">
    <w:nsid w:val="000054DE"/>
    <w:multiLevelType w:val="hybridMultilevel"/>
    <w:tmpl w:val="A7DC4756"/>
    <w:lvl w:ilvl="0" w:tplc="0902E360">
      <w:start w:val="1"/>
      <w:numFmt w:val="decimal"/>
      <w:lvlText w:val="%1"/>
      <w:lvlJc w:val="left"/>
    </w:lvl>
    <w:lvl w:ilvl="1" w:tplc="8E54C544">
      <w:numFmt w:val="decimal"/>
      <w:lvlText w:val=""/>
      <w:lvlJc w:val="left"/>
    </w:lvl>
    <w:lvl w:ilvl="2" w:tplc="6108FA9A">
      <w:numFmt w:val="decimal"/>
      <w:lvlText w:val=""/>
      <w:lvlJc w:val="left"/>
    </w:lvl>
    <w:lvl w:ilvl="3" w:tplc="AE1A9E42">
      <w:numFmt w:val="decimal"/>
      <w:lvlText w:val=""/>
      <w:lvlJc w:val="left"/>
    </w:lvl>
    <w:lvl w:ilvl="4" w:tplc="BBE4AD76">
      <w:numFmt w:val="decimal"/>
      <w:lvlText w:val=""/>
      <w:lvlJc w:val="left"/>
    </w:lvl>
    <w:lvl w:ilvl="5" w:tplc="2A6A988A">
      <w:numFmt w:val="decimal"/>
      <w:lvlText w:val=""/>
      <w:lvlJc w:val="left"/>
    </w:lvl>
    <w:lvl w:ilvl="6" w:tplc="936C1680">
      <w:numFmt w:val="decimal"/>
      <w:lvlText w:val=""/>
      <w:lvlJc w:val="left"/>
    </w:lvl>
    <w:lvl w:ilvl="7" w:tplc="9ED01EB8">
      <w:numFmt w:val="decimal"/>
      <w:lvlText w:val=""/>
      <w:lvlJc w:val="left"/>
    </w:lvl>
    <w:lvl w:ilvl="8" w:tplc="EB0EFA80">
      <w:numFmt w:val="decimal"/>
      <w:lvlText w:val=""/>
      <w:lvlJc w:val="left"/>
    </w:lvl>
  </w:abstractNum>
  <w:abstractNum w:abstractNumId="15">
    <w:nsid w:val="00007E87"/>
    <w:multiLevelType w:val="hybridMultilevel"/>
    <w:tmpl w:val="9F5C1F36"/>
    <w:lvl w:ilvl="0" w:tplc="B3F2F314">
      <w:start w:val="2"/>
      <w:numFmt w:val="decimal"/>
      <w:lvlText w:val="%1."/>
      <w:lvlJc w:val="left"/>
    </w:lvl>
    <w:lvl w:ilvl="1" w:tplc="F20C3DB2">
      <w:numFmt w:val="decimal"/>
      <w:lvlText w:val=""/>
      <w:lvlJc w:val="left"/>
    </w:lvl>
    <w:lvl w:ilvl="2" w:tplc="4E6012AE">
      <w:numFmt w:val="decimal"/>
      <w:lvlText w:val=""/>
      <w:lvlJc w:val="left"/>
    </w:lvl>
    <w:lvl w:ilvl="3" w:tplc="0AD2988A">
      <w:numFmt w:val="decimal"/>
      <w:lvlText w:val=""/>
      <w:lvlJc w:val="left"/>
    </w:lvl>
    <w:lvl w:ilvl="4" w:tplc="7F6E1D26">
      <w:numFmt w:val="decimal"/>
      <w:lvlText w:val=""/>
      <w:lvlJc w:val="left"/>
    </w:lvl>
    <w:lvl w:ilvl="5" w:tplc="86480E04">
      <w:numFmt w:val="decimal"/>
      <w:lvlText w:val=""/>
      <w:lvlJc w:val="left"/>
    </w:lvl>
    <w:lvl w:ilvl="6" w:tplc="EFF2BE82">
      <w:numFmt w:val="decimal"/>
      <w:lvlText w:val=""/>
      <w:lvlJc w:val="left"/>
    </w:lvl>
    <w:lvl w:ilvl="7" w:tplc="1626FE84">
      <w:numFmt w:val="decimal"/>
      <w:lvlText w:val=""/>
      <w:lvlJc w:val="left"/>
    </w:lvl>
    <w:lvl w:ilvl="8" w:tplc="9C969EA4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5"/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7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5"/>
  </w:num>
  <w:num w:numId="14">
    <w:abstractNumId w:val="14"/>
  </w:num>
  <w:num w:numId="15">
    <w:abstractNumId w:val="9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35CB8"/>
    <w:rsid w:val="00095CB1"/>
    <w:rsid w:val="001727CC"/>
    <w:rsid w:val="0023322A"/>
    <w:rsid w:val="00235CB8"/>
    <w:rsid w:val="003533D4"/>
    <w:rsid w:val="003F3A14"/>
    <w:rsid w:val="004F2ED2"/>
    <w:rsid w:val="005D03FC"/>
    <w:rsid w:val="005E5CA0"/>
    <w:rsid w:val="005E7B0B"/>
    <w:rsid w:val="006B0E8E"/>
    <w:rsid w:val="00786859"/>
    <w:rsid w:val="007A4BDA"/>
    <w:rsid w:val="008D6715"/>
    <w:rsid w:val="008F6832"/>
    <w:rsid w:val="0091774C"/>
    <w:rsid w:val="00A76FC6"/>
    <w:rsid w:val="00AC0567"/>
    <w:rsid w:val="00B84AB7"/>
    <w:rsid w:val="00C95A7B"/>
    <w:rsid w:val="00CD3BDA"/>
    <w:rsid w:val="00D46D0A"/>
    <w:rsid w:val="00D61B8B"/>
    <w:rsid w:val="00DE1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95A7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4F2ED2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E1F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1F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15</Pages>
  <Words>2571</Words>
  <Characters>14659</Characters>
  <Application>Microsoft Office Word</Application>
  <DocSecurity>0</DocSecurity>
  <Lines>122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Honor</cp:lastModifiedBy>
  <cp:revision>6</cp:revision>
  <cp:lastPrinted>2020-04-29T08:46:00Z</cp:lastPrinted>
  <dcterms:created xsi:type="dcterms:W3CDTF">2020-04-29T09:49:00Z</dcterms:created>
  <dcterms:modified xsi:type="dcterms:W3CDTF">2023-11-01T11:01:00Z</dcterms:modified>
</cp:coreProperties>
</file>