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4D" w:rsidRDefault="00A1254D">
      <w:r>
        <w:rPr>
          <w:noProof/>
          <w:lang w:eastAsia="ru-RU"/>
        </w:rPr>
        <w:drawing>
          <wp:inline distT="0" distB="0" distL="0" distR="0">
            <wp:extent cx="5940425" cy="9096375"/>
            <wp:effectExtent l="19050" t="0" r="3175" b="0"/>
            <wp:docPr id="1" name="Рисунок 0" descr="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9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542"/>
        <w:gridCol w:w="6817"/>
        <w:gridCol w:w="1106"/>
        <w:gridCol w:w="1106"/>
      </w:tblGrid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Номер урока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Тема урока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 к следующему уроку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Числа от 1 до 1000: чтение, запись, сравнение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Периметр фигуры, составленной из двух-трёх прямоугольников (квадратов)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 xml:space="preserve">Повторение </w:t>
            </w:r>
            <w:proofErr w:type="gramStart"/>
            <w:r w:rsidRPr="00A04741">
              <w:t>изученного</w:t>
            </w:r>
            <w:proofErr w:type="gramEnd"/>
            <w:r w:rsidRPr="00A04741">
              <w:t xml:space="preserve"> в 3 классе. Алгоритм умножения на однозначное число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 xml:space="preserve">Повторение </w:t>
            </w:r>
            <w:proofErr w:type="gramStart"/>
            <w:r w:rsidRPr="00A04741">
              <w:t>изученного</w:t>
            </w:r>
            <w:proofErr w:type="gramEnd"/>
            <w:r w:rsidRPr="00A04741">
              <w:t xml:space="preserve"> в 3 классе. Алгоритм деления на однозначное число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Входная контрольная работа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Приемы прикидки результата  и оценки правильности выполнения деления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Анализ текстовой задачи: данные и отношения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Правила работы с электронными техническими средствами. Применение электронных сре</w:t>
            </w:r>
            <w:proofErr w:type="gramStart"/>
            <w:r w:rsidRPr="00A04741">
              <w:t>дств дл</w:t>
            </w:r>
            <w:proofErr w:type="gramEnd"/>
            <w:r w:rsidRPr="00A04741">
              <w:t>я закрепления алгоритмов вычислений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Представление текстовой задачи на модели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Столбчатая диаграмма: чтение, дополнение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задачи разными способами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</w:t>
            </w:r>
            <w:r w:rsidRPr="00A04741">
              <w:lastRenderedPageBreak/>
              <w:t>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17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Оценка решения задачи на достоверность и логичность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Числа в пределах миллиона: чтение, запись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Запись решения задачи с помощью числового выражения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Числа в пределах миллиона: представление многозначного числа в виде суммы разрядных слагаемых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чисел в пределах миллиона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Контрольная работа №1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и упорядочение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работу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Умножение  на 10, 100, 1000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Деление на 10, 100, 1000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29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Наглядные представления о симметрии. Фигуры, имеющие ось симметрии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Работа с утверждениями (одн</w:t>
            </w:r>
            <w:proofErr w:type="gramStart"/>
            <w:r w:rsidRPr="00A04741">
              <w:t>о-</w:t>
            </w:r>
            <w:proofErr w:type="gramEnd"/>
            <w:r w:rsidRPr="00A04741">
              <w:t>/двухшаговые) с использованием изученных связок: конструирование, проверка истинности(верные (истинные) и неверные (ложные))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34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нахождение площади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39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расчет времени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Доля величины времени, массы, длины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величин, упорядочение величин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Закрепление. Таблица единиц времени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Контрольная работа №2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представлений о площади для решения задач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нахождение величины (массы, длины)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на нахождение величины (массы, длины)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49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Письменное сложение многозначных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нахождение длины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Приемы прикидки результата  и оценки правильности выполнения сложения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 xml:space="preserve">Домашнее </w:t>
            </w:r>
            <w:r w:rsidRPr="00A04741">
              <w:lastRenderedPageBreak/>
              <w:t>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52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Разностное и кратное сравнение величин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Письменное вычитание многозначных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Приемы прикидки результата  и оценки правильности выполнения вычитания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Устные приемы вычислений: сложение и вычитание многозначных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Дополнение многозначного числа до заданного круглого числа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неизвестного компонента действия сложения (с комментированием)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неизвестного компонента действия вычитания (с комментированием)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59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Примеры и </w:t>
            </w:r>
            <w:proofErr w:type="spellStart"/>
            <w:r w:rsidRPr="00A04741">
              <w:t>контрпримеры</w:t>
            </w:r>
            <w:proofErr w:type="spellEnd"/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Изображение фигуры, симметричной заданной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Вычисление доли величины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Планирование хода решения задачи арифметическим способом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Контрольная работа № 3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Арифметические действия с величинами: сложение, вычитание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Поиск и использование данных для решения практических задач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на нахождение цены, количества, стоимости товара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69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 xml:space="preserve">Запись решения задачи по действиям с пояснениями и с помощью </w:t>
            </w:r>
            <w:r w:rsidRPr="00A04741">
              <w:lastRenderedPageBreak/>
              <w:t>числового выражения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lastRenderedPageBreak/>
              <w:t>Домашн</w:t>
            </w:r>
            <w:r w:rsidRPr="00A04741">
              <w:lastRenderedPageBreak/>
              <w:t>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70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с недостаточными данными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Таблица: чтение, дополнение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Конструирование: разбиение  фигуры на прямоугольники (квадраты), конструирование фигуры из прямоугольников. Выполнение построений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Устные приемы вычислений: умножение и деление с многозначным числом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Умножение на однозначное 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Взаимное расположение геометрических фигур на чертеже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79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неизвестного компонента действия умножения (с комментированием)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неизвестного компонента действия деления (с комментированием)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геометрических фигур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Деление на однозначное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Составление числового выражения, содержащего  2 действия, нахождение его значения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Уменьшение  значения величины в несколько раз (деление на однозначное число)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Контрольная работа №4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87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Число, большее или меньшее данного числа в заданное число раз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89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Повторение пройденного по разделу "Нумерация"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Сравнение значений числовых выражений с одним арифметическим действием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Разные приемы записи решения задачи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Работа с утверждениями: составление и проверка </w:t>
            </w:r>
            <w:proofErr w:type="gramStart"/>
            <w:r w:rsidRPr="00A04741">
              <w:t>логических рассуждений</w:t>
            </w:r>
            <w:proofErr w:type="gramEnd"/>
            <w:r w:rsidRPr="00A04741">
              <w:t> при решении задач, формулирование вывода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нахождение периметра прямоугольника (квадрата)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задач, отражающих ситуацию купли-продажи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proofErr w:type="gramStart"/>
            <w:r w:rsidRPr="00A04741">
              <w:t>Закрепление изученного  по разделу "Арифметические действия"</w:t>
            </w:r>
            <w:proofErr w:type="gramEnd"/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Периметр многоугольника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задач на движение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Решение расчетных задач  (расходы, изменения)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99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Разные формы представления одной и той же информации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Модели пространственных геометрических фигур в окружающем мире (шар, куб)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Проекции предметов окружающего мира на плоскость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алгоритмов  для вычислений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Деление с остатком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 xml:space="preserve">Домашнее </w:t>
            </w:r>
            <w:r w:rsidRPr="00A04741">
              <w:lastRenderedPageBreak/>
              <w:t>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105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Правила работы с электронными техническими средствами. Применение электронных сре</w:t>
            </w:r>
            <w:proofErr w:type="gramStart"/>
            <w:r w:rsidRPr="00A04741">
              <w:t>дств дл</w:t>
            </w:r>
            <w:proofErr w:type="gramEnd"/>
            <w:r w:rsidRPr="00A04741">
              <w:t>я закрепления умения решать текстовые задачи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Нахождение значения числового выражения, содержащего 2-4 действия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Правила работы с электронными техническими средствами. Применение электронных сре</w:t>
            </w:r>
            <w:proofErr w:type="gramStart"/>
            <w:r w:rsidRPr="00A04741">
              <w:t>дств дл</w:t>
            </w:r>
            <w:proofErr w:type="gramEnd"/>
            <w:r w:rsidRPr="00A04741">
              <w:t>я закрепления умения конструировать с использованием геометрических фигур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Алгоритм умножения на двузначное 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109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Приемы прикидки результата  и оценки правильности выполнения умножения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Умножение на двузначное 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Контрольная работа №5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Письменное умножение и деление многозначных чисел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Классификация объектов по  одному-двум признакам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"Письменные вычисления"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119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Суммирование данных строки, столбца данной таблицы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Алгоритм деления на двузначное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Деление на двузначное число в пределах 100000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</w:t>
            </w:r>
            <w:r w:rsidRPr="00A04741">
              <w:lastRenderedPageBreak/>
              <w:t>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lastRenderedPageBreak/>
              <w:t>Окружность, круг: распознавание и изображение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</w:t>
            </w:r>
            <w:r w:rsidRPr="00A04741">
              <w:lastRenderedPageBreak/>
              <w:t>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lastRenderedPageBreak/>
              <w:t>123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с избыточными и недостающими данными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Окружность и круг: построение, нахождение радиуса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Применение представлений о периметре многоугольника для решения задач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127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Итоговая контрольная работа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128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129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130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Задачи на нахождение скорости, времени, пройденного пути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131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Закрепление. Работа с текстовой задачей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132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133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proofErr w:type="gramStart"/>
            <w:r w:rsidRPr="00A04741">
              <w:t>Построение изученных геометрических фигур заданными измерениями) с помощью чертежных инструментов: линейки, угольника, циркуля</w:t>
            </w:r>
            <w:proofErr w:type="gramEnd"/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134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proofErr w:type="gramStart"/>
            <w:r w:rsidRPr="00A04741">
              <w:t>Пространственные геометрические фигуры (тела): шар, куб, цилиндр, конус, пирамида; их различение, называние</w:t>
            </w:r>
            <w:proofErr w:type="gramEnd"/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135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Составление числового выражения, содержащего  1-2 действия  и нахождение его значения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  <w:tr w:rsidR="00A04741" w:rsidRPr="00A04741" w:rsidTr="00A1254D">
        <w:trPr>
          <w:trHeight w:val="288"/>
        </w:trPr>
        <w:tc>
          <w:tcPr>
            <w:tcW w:w="687" w:type="dxa"/>
            <w:noWrap/>
            <w:hideMark/>
          </w:tcPr>
          <w:p w:rsidR="00A04741" w:rsidRPr="00A04741" w:rsidRDefault="00A04741">
            <w:r w:rsidRPr="00A04741">
              <w:t>136</w:t>
            </w:r>
          </w:p>
        </w:tc>
        <w:tc>
          <w:tcPr>
            <w:tcW w:w="5016" w:type="dxa"/>
            <w:noWrap/>
            <w:hideMark/>
          </w:tcPr>
          <w:p w:rsidR="00A04741" w:rsidRPr="00A04741" w:rsidRDefault="00A04741">
            <w:r w:rsidRPr="00A04741">
              <w:t>Закрепление по теме "Пространственные геометрические фигуры (тела)"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>
            <w:r w:rsidRPr="00A04741">
              <w:t>Домашнее задание</w:t>
            </w:r>
          </w:p>
        </w:tc>
        <w:tc>
          <w:tcPr>
            <w:tcW w:w="1934" w:type="dxa"/>
            <w:noWrap/>
            <w:hideMark/>
          </w:tcPr>
          <w:p w:rsidR="00A04741" w:rsidRPr="00A04741" w:rsidRDefault="00A04741"/>
        </w:tc>
      </w:tr>
    </w:tbl>
    <w:p w:rsidR="00492986" w:rsidRDefault="00492986">
      <w:bookmarkStart w:id="0" w:name="_GoBack"/>
      <w:bookmarkEnd w:id="0"/>
    </w:p>
    <w:sectPr w:rsidR="00492986" w:rsidSect="00D9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645"/>
    <w:rsid w:val="000E1645"/>
    <w:rsid w:val="00492986"/>
    <w:rsid w:val="00A04741"/>
    <w:rsid w:val="00A1254D"/>
    <w:rsid w:val="00D9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3</cp:revision>
  <dcterms:created xsi:type="dcterms:W3CDTF">2023-11-03T08:46:00Z</dcterms:created>
  <dcterms:modified xsi:type="dcterms:W3CDTF">2023-11-06T18:50:00Z</dcterms:modified>
</cp:coreProperties>
</file>