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6"/>
      </w:tblGrid>
      <w:tr w:rsidR="00693DF4" w:rsidRPr="002A6F0E" w:rsidTr="001A2B01">
        <w:tc>
          <w:tcPr>
            <w:tcW w:w="14616" w:type="dxa"/>
            <w:vAlign w:val="center"/>
            <w:hideMark/>
          </w:tcPr>
          <w:p w:rsidR="001A2B01" w:rsidRPr="002A6F0E" w:rsidRDefault="00693DF4" w:rsidP="002A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  <w:t>Отчёт</w:t>
            </w:r>
          </w:p>
          <w:p w:rsidR="00DC11D2" w:rsidRPr="002A6F0E" w:rsidRDefault="00693DF4" w:rsidP="001A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  <w:t xml:space="preserve">об организации работы по профилактике безнадзорности и правонарушений несовершеннолетних </w:t>
            </w:r>
            <w:r w:rsidR="002A6F0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  <w:t xml:space="preserve"> </w:t>
            </w:r>
            <w:r w:rsidRPr="002A6F0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  <w:t>в МКОУ «</w:t>
            </w:r>
            <w:proofErr w:type="spellStart"/>
            <w:r w:rsidRPr="002A6F0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  <w:t>Тюбинская</w:t>
            </w:r>
            <w:proofErr w:type="spellEnd"/>
            <w:r w:rsidRPr="002A6F0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  <w:t xml:space="preserve"> СОШ»</w:t>
            </w:r>
            <w:r w:rsidR="00741127" w:rsidRPr="002A6F0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  <w:t xml:space="preserve"> 30.03.2017г</w:t>
            </w:r>
          </w:p>
          <w:p w:rsidR="00DC11D2" w:rsidRPr="002A6F0E" w:rsidRDefault="00DC11D2" w:rsidP="001A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</w:pP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>На 30.03.17 количество учащихся 840 чел.</w:t>
            </w: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>Из них:   89многодетных семей;</w:t>
            </w: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 xml:space="preserve">               59 малообеспеченных семей;</w:t>
            </w: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>75 неполные семьи;</w:t>
            </w: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 xml:space="preserve">               4 неблагополучные семьи.</w:t>
            </w: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 xml:space="preserve">              11обучающихся  на </w:t>
            </w:r>
            <w:proofErr w:type="spellStart"/>
            <w:r w:rsidRPr="002A6F0E">
              <w:rPr>
                <w:rFonts w:ascii="Times New Roman" w:hAnsi="Times New Roman" w:cs="Times New Roman"/>
                <w:bCs/>
                <w:sz w:val="28"/>
              </w:rPr>
              <w:t>внутришкольном</w:t>
            </w:r>
            <w:proofErr w:type="spellEnd"/>
            <w:r w:rsidRPr="002A6F0E">
              <w:rPr>
                <w:rFonts w:ascii="Times New Roman" w:hAnsi="Times New Roman" w:cs="Times New Roman"/>
                <w:bCs/>
                <w:sz w:val="28"/>
              </w:rPr>
              <w:t xml:space="preserve"> учете, </w:t>
            </w: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>Инвалидов-82</w:t>
            </w: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 xml:space="preserve">2- </w:t>
            </w:r>
            <w:proofErr w:type="gramStart"/>
            <w:r w:rsidRPr="002A6F0E">
              <w:rPr>
                <w:rFonts w:ascii="Times New Roman" w:hAnsi="Times New Roman" w:cs="Times New Roman"/>
                <w:bCs/>
                <w:sz w:val="28"/>
              </w:rPr>
              <w:t>обучающихся</w:t>
            </w:r>
            <w:proofErr w:type="gramEnd"/>
            <w:r w:rsidRPr="002A6F0E">
              <w:rPr>
                <w:rFonts w:ascii="Times New Roman" w:hAnsi="Times New Roman" w:cs="Times New Roman"/>
                <w:bCs/>
                <w:sz w:val="28"/>
              </w:rPr>
              <w:t xml:space="preserve"> на учете в  ПДН</w:t>
            </w:r>
          </w:p>
          <w:p w:rsidR="00DC11D2" w:rsidRPr="002A6F0E" w:rsidRDefault="00DC11D2" w:rsidP="00DC11D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2A6F0E">
              <w:rPr>
                <w:rFonts w:ascii="Times New Roman" w:hAnsi="Times New Roman" w:cs="Times New Roman"/>
                <w:bCs/>
                <w:sz w:val="28"/>
              </w:rPr>
              <w:t>.</w:t>
            </w:r>
            <w:r w:rsidRPr="002A6F0E">
              <w:rPr>
                <w:rFonts w:ascii="Times New Roman" w:hAnsi="Times New Roman" w:cs="Times New Roman"/>
                <w:sz w:val="28"/>
              </w:rPr>
              <w:t>Поэтому важным направлением работы МКОУ «</w:t>
            </w:r>
            <w:proofErr w:type="spellStart"/>
            <w:r w:rsidRPr="002A6F0E">
              <w:rPr>
                <w:rFonts w:ascii="Times New Roman" w:hAnsi="Times New Roman" w:cs="Times New Roman"/>
                <w:sz w:val="28"/>
              </w:rPr>
              <w:t>Тюбинская</w:t>
            </w:r>
            <w:proofErr w:type="spellEnd"/>
            <w:r w:rsidRPr="002A6F0E">
              <w:rPr>
                <w:rFonts w:ascii="Times New Roman" w:hAnsi="Times New Roman" w:cs="Times New Roman"/>
                <w:sz w:val="28"/>
              </w:rPr>
              <w:t xml:space="preserve">  СОШ» является профилактика правонарушений среди детей и подростков. Для решения этой проблемы в школе реализуется комплекс  мероприятий по выявлению, учету и оказанию помощи детям.</w:t>
            </w:r>
          </w:p>
          <w:p w:rsidR="002A6F0E" w:rsidRDefault="00693DF4" w:rsidP="002A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Одной из самых актуальных и социально значимых задач, стоящих перед нами сегодня, безусловно, является поиск путей снижения роста преступности среди несовершеннолетних и повышение эффективности их профилактики.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</w:p>
          <w:p w:rsidR="002A6F0E" w:rsidRDefault="002A6F0E" w:rsidP="002A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693DF4" w:rsidRPr="002A6F0E" w:rsidRDefault="00693DF4" w:rsidP="002A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В рамках реализации этой задачи в школе проводится следующая комплексная работа:</w:t>
            </w:r>
          </w:p>
          <w:p w:rsidR="00693DF4" w:rsidRPr="002A6F0E" w:rsidRDefault="00693DF4" w:rsidP="00693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Налажено взаимодействие с родительской общественностью и заинтересованными ведомствами по профилактике безнадзорности и правонарушений несовершеннолетних.</w:t>
            </w:r>
          </w:p>
          <w:p w:rsidR="00693DF4" w:rsidRPr="002A6F0E" w:rsidRDefault="00693DF4" w:rsidP="00693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Обеспечена занятость учащихся (в том числе трудоустройство в конце учебного года на весь период летних каникул).</w:t>
            </w:r>
          </w:p>
          <w:p w:rsidR="00693DF4" w:rsidRPr="002A6F0E" w:rsidRDefault="00693DF4" w:rsidP="00693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Систематически ведётся профилактика употребления несовершеннолетними наркотических и психотропных средств, алкоголя, курения табака.</w:t>
            </w:r>
          </w:p>
          <w:p w:rsidR="00693DF4" w:rsidRPr="002A6F0E" w:rsidRDefault="00693DF4" w:rsidP="00693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Ведётся профилактическая работа с несовершеннолетними, состоящими на профилактических учётах.</w:t>
            </w:r>
          </w:p>
          <w:p w:rsidR="00693DF4" w:rsidRPr="002A6F0E" w:rsidRDefault="00693DF4" w:rsidP="00693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Выявлены семьи, находящиеся в социально опасном положении.</w:t>
            </w:r>
          </w:p>
          <w:p w:rsidR="00693DF4" w:rsidRPr="002A6F0E" w:rsidRDefault="00693DF4" w:rsidP="00693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Ведётся информационно-просветительская деятельность среди учащихся.</w:t>
            </w:r>
          </w:p>
          <w:p w:rsidR="00693DF4" w:rsidRPr="002A6F0E" w:rsidRDefault="00693DF4" w:rsidP="00693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proofErr w:type="gramStart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Выявлены</w:t>
            </w:r>
            <w:proofErr w:type="gramEnd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обучающиеся, состоящие на </w:t>
            </w:r>
            <w:proofErr w:type="spellStart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внутришкольном</w:t>
            </w:r>
            <w:proofErr w:type="spellEnd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контроле.</w:t>
            </w:r>
          </w:p>
          <w:p w:rsidR="002A6F0E" w:rsidRDefault="00693DF4" w:rsidP="0068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 xml:space="preserve">За каждым из </w:t>
            </w:r>
            <w:proofErr w:type="gramStart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обучающихся</w:t>
            </w:r>
            <w:proofErr w:type="gramEnd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, </w:t>
            </w:r>
            <w:proofErr w:type="spellStart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состояем</w:t>
            </w:r>
            <w:proofErr w:type="spellEnd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на ВШК, в качестве наставника закреплён классный руководитель. Свою работу классные руководители строят на основе активного включения подростка в общественную жизнь школы, класса: оказание помощи ветеранам, уборка возле памятников, участие в экологических десантах, акциях, организация </w:t>
            </w:r>
            <w:proofErr w:type="spellStart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досуговой</w:t>
            </w:r>
            <w:proofErr w:type="spellEnd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занятости учащихся.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 xml:space="preserve">Кроме этого, классные руководители оказывают помощь родителям в воспитании подростков, наблюдая 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за регулярным посещением учащимися учебных занятий, успеваемостью, выполнением домашних заданий, поведением в школе, в семье, на улице, в общественных местах, вовлекают в работу кружков, секций.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Одной из успешно реализуемых форм организации занятости учащихся во внеурочное время являются спортивные секции. В цел</w:t>
            </w:r>
            <w:r w:rsidR="0068474C"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я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х привития интереса к спорту, вовлечения в спортивные мероприятия учащихся, пропаганды здорового образа жизни, воспитания чувства коллективизма в школе работают</w:t>
            </w:r>
            <w:r w:rsidR="00741127"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5кружков,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2 спортивные секции (баскетбол и </w:t>
            </w:r>
            <w:r w:rsidR="00DC11D2"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каратэ)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 которые посещают учащиеся.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 xml:space="preserve">В течение нескольких лет в школе работает Совет профилактики. </w:t>
            </w:r>
            <w:proofErr w:type="gramStart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Основные вопросы, рассматриваемые на Совете профилактики: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изучает и анализирует состояние правонарушений и преступности среди обучающихся, состояние воспитательной и профилактической работы, направленной на их предупреждение;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рассматривает персональные дела обучающихся — нарушителей порядка;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осуществляет контроль за поведением подростков, состоящих на учёте в ПДН и КДН;</w:t>
            </w:r>
            <w:proofErr w:type="gramEnd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выявляет трудновоспитуемых обучающихся и родителей, не выполняющих своих обязанностей по воспитанию детей, сообщает о них в инспекцию по делам несовершеннолетних;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вовлекает подростков, склонных к правонарушениям, в спортивные секции, в кружки технического и художественного творчества;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организует индивидуальное шефство над трудными подростками;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 xml:space="preserve">- осуществляет профилактическую работу с неблагополучными семьями. Обсуждает поведение 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родителей, не выполняющих свои обязанности по воспитанию детей. В необходимых случаях ставит вопрос о привлечении таких родителей к установленной Законом ответственности перед соответствующими государственными и общественными организациями;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заслушивает на заседаниях отчёты закреплённых шефов о работе по предупреждению правонарушений среди обучающихся, о выполнении рекомендаций и требований Совета профилактики;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заслушивает классных руководителей о состоянии работы по укреплению дисциплины и профилактике правонарушений, выносит проблемные вопросы на обсуждение педсовета и для принятия решения руководством школы;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ходатайствует перед педсоветом, РОВД и комиссией по делам несовершеннолетних о снятии с учёта, обучающихся, исправивших своё поведение;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оказывает помощь шефам, закреплённым за правонарушителями. В проведении индивидуальной воспитательной работы;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- организует обучение общественного актива современным формам и методам по предупреждению правонарушений.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Как видим, круг вопросов, выносимых на рассмотрение Совета профилактики, достаточно серьёзен.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В школе разработан план по профилактике правонарушений, преступлений, безнадзорности, ведётся работа социально-педагогической и психолого-педагогической службы.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 xml:space="preserve">Под особым контролем находится работа с семьёй. Иногда психологи говорят, что нет трудных детей, есть трудные родители. В последнее время мы всё чаще в этом убеждаемся. Всё чаще школа остаётся один на один с проблемой воспитания ребёнка, потому что семейное воспитание либо отсутствует, либо 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 xml:space="preserve">является </w:t>
            </w:r>
            <w:proofErr w:type="spellStart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антивоспитанием</w:t>
            </w:r>
            <w:proofErr w:type="spellEnd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 В этой ситуации приходится воспитывать и семью, и ребёнка.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 xml:space="preserve">Классные руководители совместно с социальным педагогом и </w:t>
            </w:r>
            <w:r w:rsidR="00DC11D2"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психологом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посещают учащихся на дому, обследуют жилищно-бытовые условия, проводят беседы, ведут индивидуальную работу с родителями.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>Проводят общешкольные родительские собрания, конференции, тематические встречи, разрабатывают памятки.</w:t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</w: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/>
              <w:t xml:space="preserve">Таким образом, школа ежедневно осуществляет </w:t>
            </w:r>
            <w:proofErr w:type="gramStart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контроль за</w:t>
            </w:r>
            <w:proofErr w:type="gramEnd"/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посещаемостью детьми учебных занятий. Эта работа ведётся систематически, что не позволит, чтобы бродяжничество стало для подростков</w:t>
            </w:r>
          </w:p>
          <w:p w:rsidR="00693DF4" w:rsidRDefault="00693DF4" w:rsidP="0068474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A6F0E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нормой.</w:t>
            </w:r>
          </w:p>
          <w:p w:rsidR="002A6F0E" w:rsidRPr="002A6F0E" w:rsidRDefault="002A6F0E" w:rsidP="002A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</w:tbl>
    <w:p w:rsidR="00F21B51" w:rsidRPr="002A6F0E" w:rsidRDefault="001A2B01" w:rsidP="00DC11D2">
      <w:pPr>
        <w:tabs>
          <w:tab w:val="left" w:pos="3270"/>
        </w:tabs>
        <w:rPr>
          <w:b/>
          <w:i/>
          <w:sz w:val="36"/>
        </w:rPr>
      </w:pPr>
      <w:r w:rsidRPr="002A6F0E">
        <w:rPr>
          <w:b/>
          <w:i/>
          <w:sz w:val="36"/>
        </w:rPr>
        <w:lastRenderedPageBreak/>
        <w:t xml:space="preserve">Директор МКОУ </w:t>
      </w:r>
      <w:r w:rsidR="00DC11D2" w:rsidRPr="002A6F0E">
        <w:rPr>
          <w:b/>
          <w:i/>
          <w:sz w:val="36"/>
        </w:rPr>
        <w:t>«</w:t>
      </w:r>
      <w:proofErr w:type="spellStart"/>
      <w:r w:rsidR="00DC11D2" w:rsidRPr="002A6F0E">
        <w:rPr>
          <w:b/>
          <w:i/>
          <w:sz w:val="36"/>
        </w:rPr>
        <w:t>Тюбинская</w:t>
      </w:r>
      <w:proofErr w:type="spellEnd"/>
      <w:r w:rsidR="00DC11D2" w:rsidRPr="002A6F0E">
        <w:rPr>
          <w:b/>
          <w:i/>
          <w:sz w:val="36"/>
        </w:rPr>
        <w:t xml:space="preserve"> СОШ»</w:t>
      </w:r>
      <w:r w:rsidRPr="002A6F0E">
        <w:rPr>
          <w:b/>
          <w:i/>
          <w:sz w:val="36"/>
        </w:rPr>
        <w:t xml:space="preserve">                                           </w:t>
      </w:r>
      <w:r w:rsidR="00DC11D2" w:rsidRPr="002A6F0E">
        <w:rPr>
          <w:b/>
          <w:i/>
          <w:sz w:val="36"/>
        </w:rPr>
        <w:t>Б</w:t>
      </w:r>
      <w:r w:rsidRPr="002A6F0E">
        <w:rPr>
          <w:b/>
          <w:i/>
          <w:sz w:val="36"/>
        </w:rPr>
        <w:t>.</w:t>
      </w:r>
      <w:r w:rsidR="00DC11D2" w:rsidRPr="002A6F0E">
        <w:rPr>
          <w:b/>
          <w:i/>
          <w:sz w:val="36"/>
        </w:rPr>
        <w:t>К</w:t>
      </w:r>
      <w:r w:rsidRPr="002A6F0E">
        <w:rPr>
          <w:b/>
          <w:i/>
          <w:sz w:val="36"/>
        </w:rPr>
        <w:t xml:space="preserve">. </w:t>
      </w:r>
      <w:proofErr w:type="spellStart"/>
      <w:r w:rsidR="00DC11D2" w:rsidRPr="002A6F0E">
        <w:rPr>
          <w:b/>
          <w:i/>
          <w:sz w:val="36"/>
        </w:rPr>
        <w:t>Османова</w:t>
      </w:r>
      <w:proofErr w:type="spellEnd"/>
    </w:p>
    <w:sectPr w:rsidR="00F21B51" w:rsidRPr="002A6F0E" w:rsidSect="001A2B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78E"/>
    <w:multiLevelType w:val="multilevel"/>
    <w:tmpl w:val="7B88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3DF4"/>
    <w:rsid w:val="001A2B01"/>
    <w:rsid w:val="002A6F0E"/>
    <w:rsid w:val="004B433F"/>
    <w:rsid w:val="0068474C"/>
    <w:rsid w:val="00693DF4"/>
    <w:rsid w:val="0071497F"/>
    <w:rsid w:val="00741127"/>
    <w:rsid w:val="0080016D"/>
    <w:rsid w:val="00C30938"/>
    <w:rsid w:val="00DC11D2"/>
    <w:rsid w:val="00E252DA"/>
    <w:rsid w:val="00ED29E3"/>
    <w:rsid w:val="00F21B51"/>
    <w:rsid w:val="00F7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D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37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0BC62-22DD-462C-AAAD-837B8EE7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852</Words>
  <Characters>4861</Characters>
  <Application>Microsoft Office Word</Application>
  <DocSecurity>0</DocSecurity>
  <Lines>40</Lines>
  <Paragraphs>11</Paragraphs>
  <ScaleCrop>false</ScaleCrop>
  <Company>Microsoft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uchitel</cp:lastModifiedBy>
  <cp:revision>11</cp:revision>
  <cp:lastPrinted>2014-10-24T05:59:00Z</cp:lastPrinted>
  <dcterms:created xsi:type="dcterms:W3CDTF">2014-10-24T05:55:00Z</dcterms:created>
  <dcterms:modified xsi:type="dcterms:W3CDTF">2017-12-14T10:02:00Z</dcterms:modified>
</cp:coreProperties>
</file>